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方正仿宋简体" w:hAnsi="方正仿宋简体" w:eastAsia="方正仿宋简体" w:cs="方正仿宋简体"/>
          <w:sz w:val="32"/>
          <w:szCs w:val="32"/>
          <w:lang w:val="en-US" w:eastAsia="zh-CN"/>
        </w:rPr>
      </w:pPr>
    </w:p>
    <w:p>
      <w:pPr>
        <w:jc w:val="right"/>
        <w:rPr>
          <w:rFonts w:hint="eastAsia" w:ascii="方正仿宋简体" w:hAnsi="方正仿宋简体" w:eastAsia="方正仿宋简体" w:cs="方正仿宋简体"/>
          <w:sz w:val="32"/>
          <w:szCs w:val="32"/>
          <w:lang w:val="en-US" w:eastAsia="zh-CN"/>
        </w:rPr>
      </w:pPr>
      <w:r>
        <w:rPr>
          <w:rFonts w:hint="default" w:ascii="Times New Roman" w:hAnsi="Times New Roman" w:eastAsia="方正仿宋简体" w:cs="Times New Roman"/>
          <w:sz w:val="32"/>
          <w:szCs w:val="32"/>
          <w:lang w:val="en-US" w:eastAsia="zh-CN"/>
        </w:rPr>
        <w:t>晋教政函〔2021〕</w:t>
      </w:r>
      <w:r>
        <w:rPr>
          <w:rFonts w:hint="eastAsia" w:ascii="Times New Roman" w:hAnsi="Times New Roman" w:eastAsia="方正仿宋简体" w:cs="Times New Roman"/>
          <w:sz w:val="32"/>
          <w:szCs w:val="32"/>
          <w:lang w:val="en-US" w:eastAsia="zh-CN"/>
        </w:rPr>
        <w:t>22</w:t>
      </w:r>
      <w:r>
        <w:rPr>
          <w:rFonts w:hint="default" w:ascii="Times New Roman" w:hAnsi="Times New Roman" w:eastAsia="方正仿宋简体" w:cs="Times New Roman"/>
          <w:sz w:val="32"/>
          <w:szCs w:val="32"/>
          <w:lang w:val="en-US" w:eastAsia="zh-CN"/>
        </w:rPr>
        <w:t>号</w:t>
      </w:r>
    </w:p>
    <w:p>
      <w:pPr>
        <w:jc w:val="right"/>
        <w:rPr>
          <w:rFonts w:hint="eastAsia" w:ascii="方正仿宋简体" w:hAnsi="方正仿宋简体" w:eastAsia="方正仿宋简体" w:cs="方正仿宋简体"/>
          <w:sz w:val="32"/>
          <w:szCs w:val="32"/>
          <w:lang w:val="en-US" w:eastAsia="zh-CN"/>
        </w:rPr>
      </w:pPr>
    </w:p>
    <w:p>
      <w:pPr>
        <w:jc w:val="center"/>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山西省教育厅关于申报2021年度山西省高等学校</w:t>
      </w:r>
    </w:p>
    <w:p>
      <w:pPr>
        <w:jc w:val="center"/>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哲学社会科学研究项目（思想政治教育专项）的通知</w:t>
      </w:r>
    </w:p>
    <w:p>
      <w:pPr>
        <w:jc w:val="center"/>
        <w:rPr>
          <w:rFonts w:hint="eastAsia" w:ascii="方正大标宋简体" w:hAnsi="方正大标宋简体" w:eastAsia="方正大标宋简体" w:cs="方正大标宋简体"/>
          <w:sz w:val="36"/>
          <w:szCs w:val="36"/>
          <w:lang w:val="en-US" w:eastAsia="zh-CN"/>
        </w:rPr>
      </w:pPr>
    </w:p>
    <w:p>
      <w:pPr>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各高等学校：</w:t>
      </w:r>
    </w:p>
    <w:p>
      <w:pPr>
        <w:ind w:firstLine="640"/>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为</w:t>
      </w:r>
      <w:r>
        <w:rPr>
          <w:rFonts w:hint="default" w:ascii="Times New Roman" w:hAnsi="Times New Roman" w:eastAsia="方正仿宋简体" w:cs="Times New Roman"/>
          <w:sz w:val="32"/>
          <w:szCs w:val="32"/>
          <w:lang w:val="en-US" w:eastAsia="zh-CN"/>
        </w:rPr>
        <w:t>做好202</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年度山西省</w:t>
      </w:r>
      <w:r>
        <w:rPr>
          <w:rFonts w:hint="eastAsia" w:ascii="方正仿宋简体" w:hAnsi="方正仿宋简体" w:eastAsia="方正仿宋简体" w:cs="方正仿宋简体"/>
          <w:sz w:val="32"/>
          <w:szCs w:val="32"/>
          <w:lang w:val="en-US" w:eastAsia="zh-CN"/>
        </w:rPr>
        <w:t>高等学校哲学社会科学研究项目（思想政治教育专项）的申报工作，现将有关事项通知如下：</w:t>
      </w:r>
    </w:p>
    <w:p>
      <w:pPr>
        <w:numPr>
          <w:ilvl w:val="0"/>
          <w:numId w:val="0"/>
        </w:numPr>
        <w:ind w:left="640" w:leftChars="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一、项目类别</w:t>
      </w:r>
    </w:p>
    <w:p>
      <w:pPr>
        <w:ind w:firstLine="640" w:firstLineChars="200"/>
        <w:jc w:val="both"/>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山西省高等学校哲学社会科学研究项目</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思想政治教育专项</w:t>
      </w:r>
      <w:r>
        <w:rPr>
          <w:rFonts w:hint="eastAsia" w:ascii="Times New Roman" w:hAnsi="Times New Roman" w:eastAsia="方正仿宋简体" w:cs="Times New Roman"/>
          <w:sz w:val="32"/>
          <w:szCs w:val="32"/>
          <w:lang w:val="en-US" w:eastAsia="zh-CN"/>
        </w:rPr>
        <w:t>）包括：思想政治工作课题、专职辅导员骨干专项课题。立项方式均为“省立校资助”，由教育厅立项，申报高校提供经费支持</w:t>
      </w:r>
      <w:r>
        <w:rPr>
          <w:rFonts w:hint="default" w:ascii="Times New Roman" w:hAnsi="Times New Roman" w:eastAsia="方正仿宋简体" w:cs="Times New Roman"/>
          <w:sz w:val="32"/>
          <w:szCs w:val="32"/>
          <w:lang w:val="en-US" w:eastAsia="zh-CN"/>
        </w:rPr>
        <w:t>。</w:t>
      </w:r>
    </w:p>
    <w:p>
      <w:pPr>
        <w:ind w:firstLine="640" w:firstLineChars="200"/>
        <w:jc w:val="both"/>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本次项目申报</w:t>
      </w:r>
      <w:r>
        <w:rPr>
          <w:rFonts w:hint="default" w:ascii="Times New Roman" w:hAnsi="Times New Roman" w:eastAsia="方正仿宋简体" w:cs="Times New Roman"/>
          <w:sz w:val="32"/>
          <w:szCs w:val="32"/>
          <w:lang w:val="en-US" w:eastAsia="zh-CN"/>
        </w:rPr>
        <w:t>可根据《山西省高等学校哲学社会科学研究项目</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思想政治教育专项</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课题指南》（见附件1）重点研究方向申报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也可在符合课题指南前提下，结合实际自拟题目</w:t>
      </w:r>
      <w:r>
        <w:rPr>
          <w:rFonts w:hint="eastAsia" w:ascii="Times New Roman" w:hAnsi="Times New Roman" w:eastAsia="方正仿宋简体" w:cs="Times New Roman"/>
          <w:sz w:val="32"/>
          <w:szCs w:val="32"/>
          <w:lang w:val="en-US" w:eastAsia="zh-CN"/>
        </w:rPr>
        <w:t>。</w:t>
      </w:r>
    </w:p>
    <w:p>
      <w:pPr>
        <w:numPr>
          <w:ilvl w:val="0"/>
          <w:numId w:val="0"/>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二、申报条件</w:t>
      </w:r>
    </w:p>
    <w:p>
      <w:pPr>
        <w:numPr>
          <w:ilvl w:val="0"/>
          <w:numId w:val="0"/>
        </w:numPr>
        <w:ind w:firstLine="640" w:firstLineChars="200"/>
        <w:jc w:val="both"/>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 思想政治工作课题</w:t>
      </w:r>
    </w:p>
    <w:p>
      <w:pPr>
        <w:numPr>
          <w:ilvl w:val="0"/>
          <w:numId w:val="0"/>
        </w:numPr>
        <w:ind w:firstLine="640" w:firstLineChars="200"/>
        <w:jc w:val="both"/>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申请人为从事高校思想政治工作的教师及管理人员。每所高校限申报1项。</w:t>
      </w:r>
    </w:p>
    <w:p>
      <w:pPr>
        <w:numPr>
          <w:ilvl w:val="0"/>
          <w:numId w:val="1"/>
        </w:numPr>
        <w:ind w:firstLine="640" w:firstLineChars="200"/>
        <w:jc w:val="both"/>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专职辅导员骨干专项课题</w:t>
      </w:r>
    </w:p>
    <w:p>
      <w:pPr>
        <w:numPr>
          <w:ilvl w:val="0"/>
          <w:numId w:val="0"/>
        </w:numPr>
        <w:ind w:firstLine="640" w:firstLineChars="200"/>
        <w:jc w:val="both"/>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申请人限高校在编在岗专职辅导员（指在院系一线从事大学生思想政治工作的在编在岗人员，包括院系党总支副书记、学工组长、团总支书记等），且年龄一般不超过40岁。</w:t>
      </w:r>
    </w:p>
    <w:p>
      <w:pPr>
        <w:numPr>
          <w:ilvl w:val="0"/>
          <w:numId w:val="0"/>
        </w:numPr>
        <w:ind w:firstLine="640" w:firstLineChars="200"/>
        <w:jc w:val="both"/>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各高校按照本校现有专职辅导员总数的5%比例限额申报（分配表见附件2）。</w:t>
      </w:r>
    </w:p>
    <w:p>
      <w:pPr>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ind w:firstLine="640" w:firstLineChars="200"/>
        <w:jc w:val="both"/>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b w:val="0"/>
          <w:bCs w:val="0"/>
          <w:sz w:val="32"/>
          <w:szCs w:val="32"/>
          <w:lang w:val="en-US" w:eastAsia="zh-CN"/>
        </w:rPr>
        <w:t xml:space="preserve">1. </w:t>
      </w:r>
      <w:r>
        <w:rPr>
          <w:rFonts w:hint="default" w:ascii="Times New Roman" w:hAnsi="Times New Roman" w:eastAsia="方正仿宋简体" w:cs="Times New Roman"/>
          <w:sz w:val="32"/>
          <w:szCs w:val="32"/>
          <w:lang w:val="en-US" w:eastAsia="zh-CN"/>
        </w:rPr>
        <w:t>各高校要高度重视，认真组织项目的申报与实施，切实加强对项目的管理和监督，并按照规定给予经费支持，确保项目顺利实施，取得实质性进展和突破性成果。</w:t>
      </w:r>
    </w:p>
    <w:p>
      <w:pPr>
        <w:ind w:firstLine="640" w:firstLineChars="200"/>
        <w:jc w:val="both"/>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b w:val="0"/>
          <w:bCs w:val="0"/>
          <w:sz w:val="32"/>
          <w:szCs w:val="32"/>
          <w:lang w:val="en-US" w:eastAsia="zh-CN"/>
        </w:rPr>
        <w:t>2. 各</w:t>
      </w:r>
      <w:r>
        <w:rPr>
          <w:rFonts w:hint="eastAsia" w:ascii="Times New Roman" w:hAnsi="Times New Roman" w:eastAsia="方正仿宋简体" w:cs="Times New Roman"/>
          <w:sz w:val="32"/>
          <w:szCs w:val="32"/>
          <w:lang w:val="en-US" w:eastAsia="zh-CN"/>
        </w:rPr>
        <w:t>高校统一申报，不受理个人申报。已经申报省教育厅科技处组织的2021年度山西省高等学校哲学社会科学研究项目的，不再重复申报。申请人同一年度只能申请一个项目，承担省教育厅项目而未结题的人员不得申报。</w:t>
      </w:r>
    </w:p>
    <w:p>
      <w:pPr>
        <w:ind w:firstLine="640" w:firstLineChars="200"/>
        <w:jc w:val="both"/>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b w:val="0"/>
          <w:bCs w:val="0"/>
          <w:color w:val="auto"/>
          <w:sz w:val="32"/>
          <w:szCs w:val="32"/>
          <w:lang w:val="en-US" w:eastAsia="zh-CN"/>
        </w:rPr>
        <w:t xml:space="preserve">3. </w:t>
      </w:r>
      <w:r>
        <w:rPr>
          <w:rFonts w:hint="eastAsia" w:ascii="Times New Roman" w:hAnsi="Times New Roman" w:eastAsia="方正仿宋简体" w:cs="Times New Roman"/>
          <w:color w:val="auto"/>
          <w:sz w:val="32"/>
          <w:szCs w:val="32"/>
          <w:lang w:val="en-US" w:eastAsia="zh-CN"/>
        </w:rPr>
        <w:t>高校须报送学校同意资助的承诺函</w:t>
      </w:r>
      <w:r>
        <w:rPr>
          <w:rFonts w:hint="default" w:ascii="Times New Roman" w:hAnsi="Times New Roman" w:eastAsia="方正仿宋简体" w:cs="Times New Roman"/>
          <w:color w:val="auto"/>
          <w:sz w:val="32"/>
          <w:szCs w:val="32"/>
          <w:lang w:val="en-US" w:eastAsia="zh-CN"/>
        </w:rPr>
        <w:t>（不少于1万元经费资助）</w:t>
      </w:r>
      <w:r>
        <w:rPr>
          <w:rFonts w:hint="eastAsia" w:ascii="Times New Roman" w:hAnsi="Times New Roman" w:eastAsia="方正仿宋简体" w:cs="Times New Roman"/>
          <w:color w:val="auto"/>
          <w:sz w:val="32"/>
          <w:szCs w:val="32"/>
          <w:lang w:val="en-US" w:eastAsia="zh-CN"/>
        </w:rPr>
        <w:t>、学校评审结果的公示文件及异议处理情况的说明、上一年度项目实施和结项情况报告、上一年度项目联合资助经费下达文件及相关证明材料、《山西省高等学校哲学社会科学研究项目申请书</w:t>
      </w:r>
      <w:r>
        <w:rPr>
          <w:rFonts w:hint="eastAsia" w:ascii="方正仿宋简体" w:hAnsi="方正仿宋简体" w:eastAsia="方正仿宋简体" w:cs="方正仿宋简体"/>
          <w:color w:val="auto"/>
          <w:sz w:val="32"/>
          <w:szCs w:val="32"/>
          <w:lang w:val="en-US" w:eastAsia="zh-CN"/>
        </w:rPr>
        <w:t>（思想政治教育专项）</w:t>
      </w:r>
      <w:r>
        <w:rPr>
          <w:rFonts w:hint="eastAsia" w:ascii="Times New Roman" w:hAnsi="Times New Roman" w:eastAsia="方正仿宋简体" w:cs="Times New Roman"/>
          <w:color w:val="auto"/>
          <w:sz w:val="32"/>
          <w:szCs w:val="32"/>
          <w:lang w:val="en-US" w:eastAsia="zh-CN"/>
        </w:rPr>
        <w:t>》（见附件3）书面材料（双面打印）一式3份及相应的电子版文件（Word文件）、《山西省高等学校哲学社会科学研究项目</w:t>
      </w:r>
      <w:r>
        <w:rPr>
          <w:rFonts w:hint="eastAsia" w:ascii="方正仿宋简体" w:hAnsi="方正仿宋简体" w:eastAsia="方正仿宋简体" w:cs="方正仿宋简体"/>
          <w:color w:val="auto"/>
          <w:sz w:val="32"/>
          <w:szCs w:val="32"/>
          <w:lang w:val="en-US" w:eastAsia="zh-CN"/>
        </w:rPr>
        <w:t>（思想政治教育专项）</w:t>
      </w:r>
      <w:r>
        <w:rPr>
          <w:rFonts w:hint="eastAsia" w:ascii="Times New Roman" w:hAnsi="Times New Roman" w:eastAsia="方正仿宋简体" w:cs="Times New Roman"/>
          <w:color w:val="auto"/>
          <w:sz w:val="32"/>
          <w:szCs w:val="32"/>
          <w:lang w:val="en-US" w:eastAsia="zh-CN"/>
        </w:rPr>
        <w:t>汇总表》（见附件4）的电子版文件（加盖学校公章的PDF文件及Excel文件）和纸质版汇总表。高校请于12月7日前报送省教育厅思政处。</w:t>
      </w:r>
    </w:p>
    <w:p>
      <w:pPr>
        <w:ind w:firstLine="640" w:firstLineChars="200"/>
        <w:jc w:val="both"/>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联系人：方惠斌        联系电话：0351-3183924</w:t>
      </w:r>
    </w:p>
    <w:p>
      <w:pPr>
        <w:ind w:firstLine="640" w:firstLineChars="200"/>
        <w:jc w:val="both"/>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邮  箱：szc@sxedc.com</w:t>
      </w:r>
    </w:p>
    <w:p>
      <w:pPr>
        <w:ind w:left="1918" w:leftChars="304" w:hanging="1280" w:hangingChars="400"/>
        <w:jc w:val="both"/>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附件：1.</w:t>
      </w:r>
      <w:r>
        <w:rPr>
          <w:rFonts w:hint="default" w:ascii="Times New Roman" w:hAnsi="Times New Roman" w:eastAsia="方正仿宋简体" w:cs="Times New Roman"/>
          <w:sz w:val="32"/>
          <w:szCs w:val="32"/>
          <w:lang w:val="en-US" w:eastAsia="zh-CN"/>
        </w:rPr>
        <w:t>山西省高等学校哲学社会科学研究项目（思想政治</w:t>
      </w:r>
    </w:p>
    <w:p>
      <w:pPr>
        <w:ind w:left="1915" w:leftChars="912" w:firstLine="0" w:firstLineChars="0"/>
        <w:jc w:val="both"/>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教育专项）课题指南</w:t>
      </w:r>
    </w:p>
    <w:p>
      <w:pPr>
        <w:numPr>
          <w:ilvl w:val="0"/>
          <w:numId w:val="0"/>
        </w:numPr>
        <w:ind w:firstLine="1600" w:firstLineChars="500"/>
        <w:jc w:val="both"/>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高校辅导员骨干专项课题申报分配表</w:t>
      </w:r>
    </w:p>
    <w:p>
      <w:pPr>
        <w:numPr>
          <w:ilvl w:val="0"/>
          <w:numId w:val="0"/>
        </w:numPr>
        <w:ind w:left="1277" w:leftChars="608" w:firstLine="320" w:firstLineChars="100"/>
        <w:jc w:val="both"/>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山西省高等学校哲学社会科学研究项目（思想政治</w:t>
      </w:r>
    </w:p>
    <w:p>
      <w:pPr>
        <w:numPr>
          <w:ilvl w:val="0"/>
          <w:numId w:val="0"/>
        </w:numPr>
        <w:ind w:left="1277" w:leftChars="608" w:firstLine="640" w:firstLineChars="200"/>
        <w:jc w:val="both"/>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教育专项）申请书</w:t>
      </w:r>
    </w:p>
    <w:p>
      <w:pPr>
        <w:numPr>
          <w:ilvl w:val="0"/>
          <w:numId w:val="0"/>
        </w:numPr>
        <w:ind w:firstLine="1600" w:firstLineChars="500"/>
        <w:jc w:val="both"/>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山西省高等学校哲学社会科学研究项目（思想政治</w:t>
      </w:r>
    </w:p>
    <w:p>
      <w:pPr>
        <w:numPr>
          <w:ilvl w:val="0"/>
          <w:numId w:val="0"/>
        </w:numPr>
        <w:ind w:firstLine="1920" w:firstLineChars="600"/>
        <w:jc w:val="both"/>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教育专项）</w:t>
      </w:r>
      <w:r>
        <w:rPr>
          <w:rFonts w:hint="eastAsia" w:ascii="Times New Roman" w:hAnsi="Times New Roman" w:eastAsia="方正仿宋简体" w:cs="Times New Roman"/>
          <w:sz w:val="32"/>
          <w:szCs w:val="32"/>
          <w:lang w:val="en-US" w:eastAsia="zh-CN"/>
        </w:rPr>
        <w:t>汇总表</w:t>
      </w:r>
    </w:p>
    <w:p>
      <w:pPr>
        <w:numPr>
          <w:ilvl w:val="0"/>
          <w:numId w:val="0"/>
        </w:numPr>
        <w:jc w:val="both"/>
        <w:rPr>
          <w:rFonts w:hint="default" w:ascii="Times New Roman" w:hAnsi="Times New Roman" w:eastAsia="方正仿宋简体" w:cs="Times New Roman"/>
          <w:sz w:val="32"/>
          <w:szCs w:val="32"/>
          <w:lang w:val="en-US" w:eastAsia="zh-CN"/>
        </w:rPr>
      </w:pPr>
    </w:p>
    <w:p>
      <w:pPr>
        <w:jc w:val="both"/>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（此件主动公开）</w:t>
      </w:r>
    </w:p>
    <w:p>
      <w:pPr>
        <w:jc w:val="both"/>
        <w:rPr>
          <w:rFonts w:hint="eastAsia" w:ascii="黑体" w:hAnsi="黑体" w:eastAsia="黑体" w:cs="黑体"/>
          <w:sz w:val="36"/>
          <w:szCs w:val="36"/>
          <w:lang w:val="en-US" w:eastAsia="zh-CN"/>
        </w:rPr>
      </w:pPr>
    </w:p>
    <w:p>
      <w:pPr>
        <w:numPr>
          <w:ilvl w:val="0"/>
          <w:numId w:val="0"/>
        </w:numPr>
        <w:ind w:firstLine="1600" w:firstLineChars="500"/>
        <w:jc w:val="both"/>
        <w:rPr>
          <w:rFonts w:hint="eastAsia" w:ascii="Times New Roman" w:hAnsi="Times New Roman" w:eastAsia="方正仿宋简体" w:cs="Times New Roman"/>
          <w:sz w:val="32"/>
          <w:szCs w:val="32"/>
          <w:lang w:val="en-US" w:eastAsia="zh-CN"/>
        </w:rPr>
      </w:pPr>
    </w:p>
    <w:p>
      <w:pPr>
        <w:numPr>
          <w:ilvl w:val="0"/>
          <w:numId w:val="0"/>
        </w:numPr>
        <w:ind w:firstLine="1600" w:firstLineChars="500"/>
        <w:jc w:val="righ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山西省教育厅</w:t>
      </w:r>
    </w:p>
    <w:p>
      <w:pPr>
        <w:numPr>
          <w:ilvl w:val="0"/>
          <w:numId w:val="0"/>
        </w:numPr>
        <w:ind w:firstLine="1600" w:firstLineChars="500"/>
        <w:jc w:val="right"/>
        <w:rPr>
          <w:rFonts w:hint="default" w:ascii="Times New Roman" w:hAnsi="Times New Roman" w:eastAsia="方正仿宋简体" w:cs="Times New Roman"/>
          <w:sz w:val="32"/>
          <w:szCs w:val="32"/>
          <w:lang w:val="en-US" w:eastAsia="zh-CN"/>
        </w:rPr>
        <w:sectPr>
          <w:footerReference r:id="rId3" w:type="default"/>
          <w:pgSz w:w="11906" w:h="16838"/>
          <w:pgMar w:top="1644" w:right="1417" w:bottom="1417" w:left="1417" w:header="851" w:footer="992" w:gutter="0"/>
          <w:cols w:space="0" w:num="1"/>
          <w:rtlGutter w:val="0"/>
          <w:docGrid w:type="lines" w:linePitch="312" w:charSpace="0"/>
        </w:sectPr>
      </w:pPr>
      <w:r>
        <w:rPr>
          <w:rFonts w:hint="eastAsia" w:ascii="Times New Roman" w:hAnsi="Times New Roman" w:eastAsia="方正仿宋简体" w:cs="Times New Roman"/>
          <w:sz w:val="32"/>
          <w:szCs w:val="32"/>
          <w:lang w:val="en-US" w:eastAsia="zh-CN"/>
        </w:rPr>
        <w:t>2021年11月25日</w:t>
      </w:r>
    </w:p>
    <w:p>
      <w:pPr>
        <w:pStyle w:val="2"/>
        <w:rPr>
          <w:rFonts w:hint="eastAsia" w:ascii="黑体" w:hAnsi="黑体" w:eastAsia="黑体"/>
          <w:sz w:val="32"/>
          <w:szCs w:val="20"/>
          <w:lang w:val="en-US" w:eastAsia="zh-CN"/>
        </w:rPr>
      </w:pPr>
      <w:r>
        <w:rPr>
          <w:rFonts w:hint="eastAsia" w:ascii="黑体" w:hAnsi="黑体" w:eastAsia="黑体"/>
          <w:sz w:val="32"/>
          <w:szCs w:val="20"/>
          <w:lang w:val="en-US" w:eastAsia="zh-CN"/>
        </w:rPr>
        <w:t>附件1</w:t>
      </w:r>
    </w:p>
    <w:p>
      <w:pPr>
        <w:jc w:val="center"/>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山西省高等学校哲学社会科学研究项目</w:t>
      </w:r>
    </w:p>
    <w:p>
      <w:pPr>
        <w:jc w:val="center"/>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（思想政治教育专项）课题指南</w:t>
      </w:r>
    </w:p>
    <w:p>
      <w:pPr>
        <w:numPr>
          <w:ilvl w:val="0"/>
          <w:numId w:val="0"/>
        </w:numPr>
        <w:jc w:val="left"/>
        <w:rPr>
          <w:rFonts w:hint="eastAsia" w:ascii="黑体" w:hAnsi="黑体" w:eastAsia="黑体" w:cs="黑体"/>
          <w:spacing w:val="0"/>
          <w:sz w:val="32"/>
          <w:szCs w:val="32"/>
          <w:lang w:val="en-US" w:eastAsia="zh-CN"/>
        </w:rPr>
      </w:pPr>
    </w:p>
    <w:p>
      <w:pPr>
        <w:numPr>
          <w:ilvl w:val="0"/>
          <w:numId w:val="0"/>
        </w:numPr>
        <w:ind w:firstLine="640" w:firstLineChars="200"/>
        <w:jc w:val="left"/>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一、思想政治工作课题</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习近平新时代中国特色社会主义思想宣传教育研究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“三全育人”的实现路径和保障机制研究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坚持马克思主义在高校意识形态领域指导地位研究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新时代高校思想政治工作评价考核指标体系研究</w:t>
      </w:r>
    </w:p>
    <w:p>
      <w:pPr>
        <w:numPr>
          <w:ilvl w:val="0"/>
          <w:numId w:val="2"/>
        </w:numPr>
        <w:ind w:left="640" w:leftChars="0" w:firstLine="0" w:firstLineChars="0"/>
        <w:jc w:val="left"/>
        <w:rPr>
          <w:rFonts w:hint="default" w:ascii="Times New Roman" w:hAnsi="Times New Roman" w:eastAsia="方正仿宋简体" w:cs="Times New Roman"/>
          <w:spacing w:val="-20"/>
          <w:sz w:val="32"/>
          <w:szCs w:val="32"/>
          <w:lang w:val="en-US" w:eastAsia="zh-CN"/>
        </w:rPr>
      </w:pPr>
      <w:r>
        <w:rPr>
          <w:rFonts w:hint="eastAsia" w:ascii="Times New Roman" w:hAnsi="Times New Roman" w:eastAsia="方正仿宋简体" w:cs="Times New Roman"/>
          <w:spacing w:val="-20"/>
          <w:sz w:val="32"/>
          <w:szCs w:val="32"/>
          <w:lang w:val="en-US" w:eastAsia="zh-CN"/>
        </w:rPr>
        <w:t>新时代高校思想政治工作队伍素质能力提升建设研究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新时代大学生爱国主义教育机制创新研究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少数民族学生思想政治教育工作机制创新研究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高校师生心理健康教育体系建设创新研究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 xml:space="preserve">新媒体短视频背景下大学生思想政治教育的路径与 </w:t>
      </w:r>
    </w:p>
    <w:p>
      <w:pPr>
        <w:numPr>
          <w:ilvl w:val="0"/>
          <w:numId w:val="0"/>
        </w:numPr>
        <w:ind w:left="640" w:left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 xml:space="preserve">  对策研究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高校学生党员学习党史工作机制研究</w:t>
      </w:r>
    </w:p>
    <w:p>
      <w:pPr>
        <w:numPr>
          <w:ilvl w:val="0"/>
          <w:numId w:val="2"/>
        </w:numPr>
        <w:ind w:left="640" w:leftChars="0" w:firstLine="0" w:firstLineChars="0"/>
        <w:jc w:val="left"/>
        <w:rPr>
          <w:rFonts w:hint="default" w:ascii="Times New Roman" w:hAnsi="Times New Roman" w:eastAsia="方正仿宋简体" w:cs="Times New Roman"/>
          <w:spacing w:val="-20"/>
          <w:sz w:val="32"/>
          <w:szCs w:val="32"/>
          <w:lang w:val="en-US" w:eastAsia="zh-CN"/>
        </w:rPr>
      </w:pPr>
      <w:r>
        <w:rPr>
          <w:rFonts w:hint="eastAsia" w:ascii="Times New Roman" w:hAnsi="Times New Roman" w:eastAsia="方正仿宋简体" w:cs="Times New Roman"/>
          <w:spacing w:val="-20"/>
          <w:sz w:val="32"/>
          <w:szCs w:val="32"/>
          <w:lang w:val="en-US" w:eastAsia="zh-CN"/>
        </w:rPr>
        <w:t>伟大抗疫精神融入大学生日常思想政治教育工作研究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新时代大学生劳动教育研究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高校辅导员“双线晋升”实施机制研究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高校思政类微信公众号建设现状与发展策略研究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民办高校大学生思想政治教育的现状和对策研究</w:t>
      </w:r>
    </w:p>
    <w:p>
      <w:pPr>
        <w:numPr>
          <w:ilvl w:val="0"/>
          <w:numId w:val="2"/>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防范“校园贷”长效机制研究</w:t>
      </w:r>
    </w:p>
    <w:p>
      <w:pPr>
        <w:widowControl w:val="0"/>
        <w:numPr>
          <w:ilvl w:val="0"/>
          <w:numId w:val="0"/>
        </w:numPr>
        <w:jc w:val="left"/>
        <w:rPr>
          <w:rFonts w:hint="eastAsia" w:ascii="黑体" w:hAnsi="黑体" w:eastAsia="黑体" w:cs="黑体"/>
          <w:spacing w:val="0"/>
          <w:sz w:val="32"/>
          <w:szCs w:val="32"/>
          <w:lang w:val="en-US" w:eastAsia="zh-CN"/>
        </w:rPr>
      </w:pPr>
      <w:r>
        <w:rPr>
          <w:rFonts w:hint="eastAsia" w:ascii="Times New Roman" w:hAnsi="Times New Roman" w:eastAsia="方正仿宋简体" w:cs="Times New Roman"/>
          <w:spacing w:val="0"/>
          <w:sz w:val="32"/>
          <w:szCs w:val="32"/>
          <w:lang w:val="en-US" w:eastAsia="zh-CN"/>
        </w:rPr>
        <w:t xml:space="preserve">   </w:t>
      </w:r>
      <w:r>
        <w:rPr>
          <w:rFonts w:hint="eastAsia" w:ascii="黑体" w:hAnsi="黑体" w:eastAsia="黑体" w:cs="黑体"/>
          <w:spacing w:val="0"/>
          <w:sz w:val="32"/>
          <w:szCs w:val="32"/>
          <w:lang w:val="en-US" w:eastAsia="zh-CN"/>
        </w:rPr>
        <w:t>二、辅导员骨干专项课题</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 当代大学生学习宣传习近平新时代中国特色社会主</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义思想研究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 社会主义核心价值观引领知识教育长效机制研究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3. 马克思主义青年观对高校培育时代新人的启示研究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4. 高校深入开展“四史”学习教育研究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5. 先进模范群体进校园开展思想政治教育机制研究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6. 高校辅导员与专业课教师协同育人研究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7. 高校辅导员与学生谈心谈话的针对性和实效性研究</w:t>
      </w:r>
    </w:p>
    <w:p>
      <w:pPr>
        <w:ind w:firstLine="720"/>
        <w:jc w:val="both"/>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8. 新时代高校辅导员核心素养研究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9. 高校思想政治教育新媒体平台的建设现状和发展策</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略研究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10. 大学生心理问题早期发现和科学干预机制研究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11. 疫情防控常态化背景下大学生就业指导与服务的</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创新研究</w:t>
      </w:r>
    </w:p>
    <w:p>
      <w:pPr>
        <w:ind w:firstLine="720"/>
        <w:jc w:val="both"/>
        <w:rPr>
          <w:rFonts w:hint="eastAsia" w:ascii="Times New Roman" w:hAnsi="Times New Roman" w:eastAsia="方正仿宋简体" w:cs="Times New Roman"/>
          <w:spacing w:val="-20"/>
          <w:sz w:val="32"/>
          <w:szCs w:val="32"/>
          <w:lang w:val="en-US" w:eastAsia="zh-CN"/>
        </w:rPr>
      </w:pPr>
      <w:r>
        <w:rPr>
          <w:rFonts w:hint="eastAsia" w:ascii="Times New Roman" w:hAnsi="Times New Roman" w:eastAsia="方正仿宋简体" w:cs="Times New Roman"/>
          <w:spacing w:val="0"/>
          <w:sz w:val="32"/>
          <w:szCs w:val="32"/>
          <w:lang w:val="en-US" w:eastAsia="zh-CN"/>
        </w:rPr>
        <w:t xml:space="preserve">12. </w:t>
      </w:r>
      <w:r>
        <w:rPr>
          <w:rFonts w:hint="eastAsia" w:ascii="Times New Roman" w:hAnsi="Times New Roman" w:eastAsia="方正仿宋简体" w:cs="Times New Roman"/>
          <w:spacing w:val="-20"/>
          <w:sz w:val="32"/>
          <w:szCs w:val="32"/>
          <w:lang w:val="en-US" w:eastAsia="zh-CN"/>
        </w:rPr>
        <w:t>组织管理力量“一站式”进驻学生社区有效机制研究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13. 建党百年背景下高校学生党组织建设历史与经验</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启示研究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14. 大学生国家安全意识培养研究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15. 移动互联网时代高校网络安全教育有效策略研究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16. 民办高校学生党建工作机制创新研究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17. 少数民族大学生党员发展研究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18. 新时代大学生国情民情教育长效机制研究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19. 红色基因融入大学生日常思想政治教育工作研究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20. 新时代高校大学生群体画像研究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21. 培育优良学风的方法与路径研究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22. 高校辅导员与思政课教师协同育人研究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23. 大学生积极心理品质培育的路径与机制研究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24. 加强推动高校学生会（研究生会）建设研究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25. 增强高校学生党支部政治功能和组织力研究</w:t>
      </w:r>
    </w:p>
    <w:p>
      <w:pPr>
        <w:ind w:firstLine="720"/>
        <w:jc w:val="both"/>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26. 常态化疫情防控背景下有效发挥高校学生党员先锋模范作用机制研究</w:t>
      </w:r>
    </w:p>
    <w:p>
      <w:pPr>
        <w:ind w:firstLine="720"/>
        <w:jc w:val="both"/>
        <w:rPr>
          <w:rFonts w:hint="default" w:ascii="Times New Roman" w:hAnsi="Times New Roman" w:eastAsia="方正仿宋简体" w:cs="Times New Roman"/>
          <w:spacing w:val="0"/>
          <w:sz w:val="32"/>
          <w:szCs w:val="32"/>
          <w:lang w:val="en-US" w:eastAsia="zh-CN"/>
        </w:rPr>
      </w:pPr>
    </w:p>
    <w:p>
      <w:pPr>
        <w:jc w:val="both"/>
        <w:rPr>
          <w:rFonts w:hint="eastAsia" w:ascii="方正大标宋简体" w:hAnsi="方正大标宋简体" w:eastAsia="方正大标宋简体" w:cs="方正大标宋简体"/>
          <w:spacing w:val="0"/>
          <w:sz w:val="36"/>
          <w:szCs w:val="36"/>
          <w:lang w:val="en-US" w:eastAsia="zh-CN"/>
        </w:rPr>
      </w:pPr>
    </w:p>
    <w:p>
      <w:pPr>
        <w:jc w:val="left"/>
        <w:rPr>
          <w:rFonts w:hint="eastAsia" w:ascii="方正大标宋简体" w:hAnsi="方正大标宋简体" w:eastAsia="方正大标宋简体" w:cs="方正大标宋简体"/>
          <w:spacing w:val="0"/>
          <w:sz w:val="36"/>
          <w:szCs w:val="36"/>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ascii="黑体" w:hAnsi="黑体" w:eastAsia="黑体"/>
          <w:sz w:val="32"/>
          <w:szCs w:val="20"/>
          <w:lang w:val="en-US" w:eastAsia="zh-CN"/>
        </w:rPr>
      </w:pPr>
      <w:r>
        <w:rPr>
          <w:rFonts w:hint="eastAsia" w:ascii="黑体" w:hAnsi="黑体" w:eastAsia="黑体"/>
          <w:sz w:val="32"/>
          <w:szCs w:val="20"/>
          <w:lang w:val="en-US" w:eastAsia="zh-CN"/>
        </w:rPr>
        <w:t>附件 2</w:t>
      </w:r>
    </w:p>
    <w:p>
      <w:pPr>
        <w:pStyle w:val="2"/>
        <w:ind w:firstLine="1440" w:firstLineChars="400"/>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高校辅导员骨干专项课题申报分配表</w:t>
      </w:r>
    </w:p>
    <w:tbl>
      <w:tblPr>
        <w:tblStyle w:val="6"/>
        <w:tblW w:w="79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4710"/>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序号</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学校名称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分配名额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太原理工大学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山西农业大学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山西医科大学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山西师范大学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山西财经大学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中北大学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太原科技大学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山西中医药大学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10</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长治医学院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11</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太原师范学院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12</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山西大同大学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13</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忻州师范学院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运城学院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15</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晋中学院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16</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长治学院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17</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太原工业学院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18</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吕梁学院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19</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山西工商学院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20</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太原学院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21</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山西传媒学院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22</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山西应用科技学院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23</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山西工程技术学院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山西能源学院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25</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山西警察学院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26</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山西工学院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27</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晋中信息学院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28</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山西晋中理工学院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29</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山西医科大学汾阳学院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30</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运城职业技术大学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31</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山西工程科技职业大学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32</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山西师范大学现代文理学院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33</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山西科技学院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山西医科大学晋祠学院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35</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山西财经大学华商学院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36</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山西省财政税务专科学校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37</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运城幼儿师范高等专科学校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38</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阳泉师范高等专科学校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39</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晋中师范高等专科学校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40</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朔州师范高等专科学校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41</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运城师范高等专科学校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42</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大同师范高等专科学校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43</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太原幼儿师范高等专科学校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长治职业技术学院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45</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山西艺术职业学院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46</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山西药科职业学院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47</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大同煤炭职业技术学院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48</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晋城职业技术学院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49</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太原城市职业技术学院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50</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山西水利职业技术学院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51</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山西林业职业技术学院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52</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临汾职业技术学院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53</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山西财贸职业技术学院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阳泉职业技术学院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55</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山西机电职业技术学院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56</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57</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山西管理职业学院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58</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山西金融职业学院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59</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山西信息职业技术学院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60</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山西旅游职业学院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61</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山西运城农业职业技术学院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62</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晋中职业技术学院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63</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潞安职业技术学院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山西体育职业学院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65</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山西国际商务职业学院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66</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山西警官职业学院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67</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山西电力职业技术学院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68</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忻州职业技术学院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69</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太原旅游职业学院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70</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山西同文职业技术学院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71</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山西华澳商贸职业学院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72</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山西老区职业技术学院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73</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朔州职业技术学院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74</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山西经贸职业学院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75</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山西青年职业学院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76</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运城护理职业学院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77</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吕梁职业技术学院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78</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山西卫生健康职业学院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79</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山西工程职业学院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80</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山西铁道职业技术学院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81</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山西通用航空职业技术学院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82</w:t>
            </w:r>
          </w:p>
        </w:tc>
        <w:tc>
          <w:tcPr>
            <w:tcW w:w="4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朔州陶瓷职业技术学院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1 </w:t>
            </w:r>
          </w:p>
        </w:tc>
      </w:tr>
    </w:tbl>
    <w:p>
      <w:pPr>
        <w:jc w:val="center"/>
        <w:rPr>
          <w:rFonts w:hint="eastAsia" w:ascii="方正大标宋简体" w:hAnsi="方正大标宋简体" w:eastAsia="方正大标宋简体" w:cs="方正大标宋简体"/>
          <w:sz w:val="36"/>
          <w:szCs w:val="36"/>
          <w:lang w:val="en-US" w:eastAsia="zh-CN"/>
        </w:rPr>
      </w:pPr>
    </w:p>
    <w:p>
      <w:pPr>
        <w:jc w:val="center"/>
        <w:rPr>
          <w:rFonts w:hint="eastAsia" w:ascii="方正大标宋简体" w:hAnsi="方正大标宋简体" w:eastAsia="方正大标宋简体" w:cs="方正大标宋简体"/>
          <w:sz w:val="36"/>
          <w:szCs w:val="36"/>
          <w:lang w:val="en-US" w:eastAsia="zh-CN"/>
        </w:rPr>
      </w:pPr>
    </w:p>
    <w:p>
      <w:pPr>
        <w:jc w:val="center"/>
        <w:rPr>
          <w:rFonts w:hint="eastAsia" w:ascii="方正大标宋简体" w:hAnsi="方正大标宋简体" w:eastAsia="方正大标宋简体" w:cs="方正大标宋简体"/>
          <w:sz w:val="36"/>
          <w:szCs w:val="36"/>
          <w:lang w:val="en-US" w:eastAsia="zh-CN"/>
        </w:rPr>
      </w:pPr>
    </w:p>
    <w:p>
      <w:pPr>
        <w:jc w:val="center"/>
        <w:rPr>
          <w:rFonts w:hint="eastAsia" w:ascii="方正大标宋简体" w:hAnsi="方正大标宋简体" w:eastAsia="方正大标宋简体" w:cs="方正大标宋简体"/>
          <w:sz w:val="36"/>
          <w:szCs w:val="36"/>
          <w:lang w:val="en-US" w:eastAsia="zh-CN"/>
        </w:rPr>
      </w:pPr>
    </w:p>
    <w:p>
      <w:pPr>
        <w:jc w:val="center"/>
        <w:rPr>
          <w:rFonts w:hint="eastAsia" w:ascii="方正大标宋简体" w:hAnsi="方正大标宋简体" w:eastAsia="方正大标宋简体" w:cs="方正大标宋简体"/>
          <w:sz w:val="36"/>
          <w:szCs w:val="36"/>
          <w:lang w:val="en-US" w:eastAsia="zh-CN"/>
        </w:rPr>
      </w:pPr>
    </w:p>
    <w:p>
      <w:pPr>
        <w:jc w:val="center"/>
        <w:rPr>
          <w:rFonts w:hint="eastAsia" w:ascii="方正大标宋简体" w:hAnsi="方正大标宋简体" w:eastAsia="方正大标宋简体" w:cs="方正大标宋简体"/>
          <w:sz w:val="36"/>
          <w:szCs w:val="36"/>
          <w:lang w:val="en-US" w:eastAsia="zh-CN"/>
        </w:rPr>
      </w:pPr>
    </w:p>
    <w:p>
      <w:pPr>
        <w:jc w:val="left"/>
        <w:rPr>
          <w:rFonts w:hint="eastAsia" w:ascii="方正大标宋简体" w:hAnsi="方正大标宋简体" w:eastAsia="方正大标宋简体" w:cs="方正大标宋简体"/>
          <w:sz w:val="36"/>
          <w:szCs w:val="36"/>
          <w:lang w:val="en-US" w:eastAsia="zh-CN"/>
        </w:rPr>
      </w:pPr>
    </w:p>
    <w:p>
      <w:pPr>
        <w:jc w:val="left"/>
        <w:rPr>
          <w:rFonts w:hint="eastAsia" w:ascii="方正大标宋简体" w:hAnsi="方正大标宋简体" w:eastAsia="方正大标宋简体" w:cs="方正大标宋简体"/>
          <w:sz w:val="36"/>
          <w:szCs w:val="36"/>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ascii="黑体" w:hAnsi="黑体" w:eastAsia="黑体"/>
          <w:sz w:val="32"/>
          <w:szCs w:val="20"/>
          <w:lang w:eastAsia="zh-CN"/>
        </w:rPr>
      </w:pPr>
      <w:bookmarkStart w:id="0" w:name="_GoBack"/>
      <w:r>
        <w:rPr>
          <w:rFonts w:hint="eastAsia" w:ascii="黑体" w:hAnsi="黑体" w:eastAsia="黑体"/>
          <w:sz w:val="32"/>
          <w:szCs w:val="20"/>
        </w:rPr>
        <w:t>附件</w:t>
      </w:r>
      <w:r>
        <w:rPr>
          <w:rFonts w:hint="eastAsia" w:ascii="黑体" w:hAnsi="黑体" w:eastAsia="黑体"/>
          <w:sz w:val="32"/>
          <w:szCs w:val="20"/>
          <w:lang w:val="en-US" w:eastAsia="zh-CN"/>
        </w:rPr>
        <w:t>3</w:t>
      </w:r>
    </w:p>
    <w:p>
      <w:pPr>
        <w:pStyle w:val="2"/>
        <w:rPr>
          <w:rFonts w:hint="eastAsia" w:ascii="仿宋_GB2312" w:eastAsia="仿宋_GB2312"/>
          <w:sz w:val="32"/>
          <w:szCs w:val="20"/>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9"/>
        <w:rPr>
          <w:rFonts w:hint="eastAsia" w:eastAsia="黑体"/>
          <w:w w:val="85"/>
          <w:sz w:val="52"/>
          <w:szCs w:val="52"/>
        </w:rPr>
      </w:pPr>
      <w:r>
        <w:rPr>
          <w:rFonts w:hint="eastAsia" w:eastAsia="黑体"/>
          <w:w w:val="85"/>
          <w:sz w:val="52"/>
          <w:szCs w:val="52"/>
        </w:rPr>
        <w:t>山西省高等学校哲学社会科学研究项目</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9"/>
        <w:rPr>
          <w:rFonts w:hint="eastAsia" w:eastAsia="黑体"/>
          <w:w w:val="85"/>
          <w:sz w:val="52"/>
          <w:szCs w:val="52"/>
          <w:lang w:eastAsia="zh-CN"/>
        </w:rPr>
      </w:pPr>
      <w:r>
        <w:rPr>
          <w:rFonts w:hint="eastAsia" w:eastAsia="黑体"/>
          <w:w w:val="85"/>
          <w:sz w:val="52"/>
          <w:szCs w:val="52"/>
          <w:lang w:eastAsia="zh-CN"/>
        </w:rPr>
        <w:t>（</w:t>
      </w:r>
      <w:r>
        <w:rPr>
          <w:rFonts w:hint="eastAsia" w:eastAsia="黑体"/>
          <w:w w:val="85"/>
          <w:sz w:val="52"/>
          <w:szCs w:val="52"/>
          <w:lang w:val="en-US" w:eastAsia="zh-CN"/>
        </w:rPr>
        <w:t>思想政治教育专项</w:t>
      </w:r>
      <w:r>
        <w:rPr>
          <w:rFonts w:hint="eastAsia" w:eastAsia="黑体"/>
          <w:w w:val="85"/>
          <w:sz w:val="52"/>
          <w:szCs w:val="52"/>
          <w:lang w:eastAsia="zh-CN"/>
        </w:rPr>
        <w:t>）</w:t>
      </w:r>
    </w:p>
    <w:p>
      <w:pPr>
        <w:spacing w:line="1140" w:lineRule="auto"/>
        <w:jc w:val="center"/>
        <w:rPr>
          <w:rFonts w:hint="eastAsia" w:ascii="方正大标宋简体" w:eastAsia="方正大标宋简体"/>
          <w:sz w:val="72"/>
          <w:szCs w:val="72"/>
        </w:rPr>
      </w:pPr>
      <w:r>
        <w:rPr>
          <w:rFonts w:hint="eastAsia" w:ascii="方正大标宋简体" w:eastAsia="方正大标宋简体"/>
          <w:sz w:val="72"/>
          <w:szCs w:val="72"/>
        </w:rPr>
        <w:t>申  请  书</w:t>
      </w:r>
    </w:p>
    <w:p>
      <w:pPr>
        <w:rPr>
          <w:spacing w:val="16"/>
          <w:sz w:val="30"/>
        </w:rPr>
      </w:pPr>
    </w:p>
    <w:p>
      <w:pPr>
        <w:rPr>
          <w:spacing w:val="16"/>
          <w:sz w:val="30"/>
        </w:rPr>
      </w:pPr>
    </w:p>
    <w:p>
      <w:pPr>
        <w:rPr>
          <w:rFonts w:hint="eastAsia"/>
          <w:spacing w:val="16"/>
          <w:sz w:val="30"/>
        </w:rPr>
      </w:pPr>
    </w:p>
    <w:tbl>
      <w:tblPr>
        <w:tblStyle w:val="6"/>
        <w:tblW w:w="7128" w:type="dxa"/>
        <w:jc w:val="center"/>
        <w:tblLayout w:type="fixed"/>
        <w:tblCellMar>
          <w:top w:w="0" w:type="dxa"/>
          <w:left w:w="108" w:type="dxa"/>
          <w:bottom w:w="0" w:type="dxa"/>
          <w:right w:w="108" w:type="dxa"/>
        </w:tblCellMar>
      </w:tblPr>
      <w:tblGrid>
        <w:gridCol w:w="2802"/>
        <w:gridCol w:w="4326"/>
      </w:tblGrid>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sz w:val="30"/>
              </w:rPr>
            </w:pPr>
            <w:r>
              <w:rPr>
                <w:rFonts w:hint="eastAsia"/>
                <w:spacing w:val="16"/>
                <w:sz w:val="30"/>
              </w:rPr>
              <w:t>项 目 名 称：</w:t>
            </w:r>
          </w:p>
        </w:tc>
        <w:tc>
          <w:tcPr>
            <w:tcW w:w="4326" w:type="dxa"/>
            <w:vAlign w:val="top"/>
          </w:tcPr>
          <w:p>
            <w:pPr>
              <w:jc w:val="left"/>
              <w:rPr>
                <w:rFonts w:hint="eastAsia"/>
                <w:spacing w:val="16"/>
                <w:sz w:val="30"/>
                <w:u w:val="single"/>
              </w:rPr>
            </w:pPr>
            <w:r>
              <w:rPr>
                <w:rFonts w:hint="eastAsia"/>
                <w:spacing w:val="16"/>
                <w:sz w:val="30"/>
                <w:u w:val="single"/>
              </w:rPr>
              <w:t xml:space="preserve"> </w:t>
            </w:r>
            <w:r>
              <w:rPr>
                <w:spacing w:val="16"/>
                <w:sz w:val="30"/>
                <w:u w:val="single"/>
              </w:rPr>
              <w:t xml:space="preserve">                     </w:t>
            </w:r>
          </w:p>
        </w:tc>
      </w:tr>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kern w:val="2"/>
                <w:sz w:val="30"/>
                <w:szCs w:val="24"/>
                <w:lang w:val="en-US" w:eastAsia="zh-CN" w:bidi="ar-SA"/>
              </w:rPr>
            </w:pPr>
            <w:r>
              <w:rPr>
                <w:rFonts w:hint="eastAsia"/>
                <w:spacing w:val="16"/>
                <w:sz w:val="30"/>
                <w:lang w:eastAsia="zh-CN"/>
              </w:rPr>
              <w:t>项目研究类别</w:t>
            </w:r>
            <w:r>
              <w:rPr>
                <w:rFonts w:hint="eastAsia"/>
                <w:spacing w:val="16"/>
                <w:sz w:val="30"/>
              </w:rPr>
              <w:t>：</w:t>
            </w:r>
          </w:p>
        </w:tc>
        <w:tc>
          <w:tcPr>
            <w:tcW w:w="4326" w:type="dxa"/>
            <w:vAlign w:val="top"/>
          </w:tcPr>
          <w:p>
            <w:pPr>
              <w:jc w:val="left"/>
              <w:rPr>
                <w:rFonts w:hint="eastAsia" w:ascii="宋体" w:hAnsi="宋体" w:eastAsia="宋体" w:cs="宋体"/>
                <w:spacing w:val="16"/>
                <w:sz w:val="30"/>
                <w:u w:val="none"/>
                <w:lang w:eastAsia="zh-CN"/>
              </w:rPr>
            </w:pPr>
            <w:r>
              <w:rPr>
                <w:rFonts w:hint="eastAsia"/>
                <w:spacing w:val="16"/>
                <w:sz w:val="30"/>
                <w:u w:val="none"/>
                <w:lang w:eastAsia="zh-CN"/>
              </w:rPr>
              <w:t>思想政治工作课题</w:t>
            </w:r>
            <w:r>
              <w:rPr>
                <w:rFonts w:hint="eastAsia"/>
                <w:spacing w:val="16"/>
                <w:sz w:val="30"/>
                <w:u w:val="none"/>
                <w:lang w:val="en-US" w:eastAsia="zh-CN"/>
              </w:rPr>
              <w:t xml:space="preserve">   </w:t>
            </w:r>
            <w:r>
              <w:rPr>
                <w:rFonts w:hint="eastAsia"/>
                <w:spacing w:val="16"/>
                <w:sz w:val="30"/>
                <w:u w:val="none"/>
                <w:lang w:eastAsia="zh-CN"/>
              </w:rPr>
              <w:sym w:font="Wingdings" w:char="00A8"/>
            </w:r>
          </w:p>
          <w:p>
            <w:pPr>
              <w:jc w:val="left"/>
              <w:rPr>
                <w:rFonts w:hint="eastAsia"/>
                <w:spacing w:val="16"/>
                <w:kern w:val="2"/>
                <w:sz w:val="30"/>
                <w:szCs w:val="24"/>
                <w:u w:val="single"/>
                <w:lang w:val="en-US" w:eastAsia="zh-CN" w:bidi="ar-SA"/>
              </w:rPr>
            </w:pPr>
            <w:r>
              <w:rPr>
                <w:rFonts w:hint="eastAsia"/>
                <w:spacing w:val="16"/>
                <w:sz w:val="30"/>
                <w:u w:val="none"/>
                <w:lang w:eastAsia="zh-CN"/>
              </w:rPr>
              <w:t>辅导员骨干专项课题</w:t>
            </w:r>
            <w:r>
              <w:rPr>
                <w:rFonts w:hint="eastAsia"/>
                <w:spacing w:val="16"/>
                <w:sz w:val="30"/>
                <w:u w:val="none"/>
                <w:lang w:val="en-US" w:eastAsia="zh-CN"/>
              </w:rPr>
              <w:t xml:space="preserve"> </w:t>
            </w:r>
            <w:r>
              <w:rPr>
                <w:rFonts w:hint="eastAsia"/>
                <w:spacing w:val="16"/>
                <w:sz w:val="30"/>
                <w:u w:val="none"/>
                <w:lang w:val="en-US" w:eastAsia="zh-CN"/>
              </w:rPr>
              <w:sym w:font="Wingdings" w:char="00A8"/>
            </w:r>
            <w:r>
              <w:rPr>
                <w:spacing w:val="16"/>
                <w:sz w:val="30"/>
                <w:u w:val="none"/>
              </w:rPr>
              <w:t xml:space="preserve">       </w:t>
            </w:r>
            <w:r>
              <w:rPr>
                <w:spacing w:val="16"/>
                <w:sz w:val="30"/>
                <w:u w:val="single"/>
              </w:rPr>
              <w:t xml:space="preserve">              </w:t>
            </w:r>
          </w:p>
        </w:tc>
      </w:tr>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kern w:val="2"/>
                <w:sz w:val="30"/>
                <w:szCs w:val="24"/>
                <w:lang w:val="en-US" w:eastAsia="zh-CN" w:bidi="ar-SA"/>
              </w:rPr>
            </w:pPr>
            <w:r>
              <w:rPr>
                <w:rFonts w:hint="eastAsia"/>
                <w:spacing w:val="16"/>
                <w:sz w:val="30"/>
              </w:rPr>
              <w:t>申  请  人：</w:t>
            </w:r>
          </w:p>
        </w:tc>
        <w:tc>
          <w:tcPr>
            <w:tcW w:w="4326" w:type="dxa"/>
            <w:vAlign w:val="top"/>
          </w:tcPr>
          <w:p>
            <w:pPr>
              <w:jc w:val="left"/>
              <w:rPr>
                <w:rFonts w:hint="eastAsia"/>
                <w:spacing w:val="16"/>
                <w:kern w:val="2"/>
                <w:sz w:val="30"/>
                <w:szCs w:val="24"/>
                <w:u w:val="single"/>
                <w:lang w:val="en-US" w:eastAsia="zh-CN" w:bidi="ar-SA"/>
              </w:rPr>
            </w:pPr>
            <w:r>
              <w:rPr>
                <w:rFonts w:hint="eastAsia"/>
                <w:spacing w:val="16"/>
                <w:sz w:val="30"/>
                <w:u w:val="single"/>
              </w:rPr>
              <w:t xml:space="preserve"> </w:t>
            </w:r>
            <w:r>
              <w:rPr>
                <w:spacing w:val="16"/>
                <w:sz w:val="30"/>
                <w:u w:val="single"/>
              </w:rPr>
              <w:t xml:space="preserve">                     </w:t>
            </w:r>
          </w:p>
        </w:tc>
      </w:tr>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sz w:val="30"/>
              </w:rPr>
            </w:pPr>
            <w:r>
              <w:rPr>
                <w:rFonts w:hint="eastAsia"/>
                <w:spacing w:val="16"/>
                <w:sz w:val="30"/>
                <w:lang w:eastAsia="zh-CN"/>
              </w:rPr>
              <w:t>所</w:t>
            </w:r>
            <w:r>
              <w:rPr>
                <w:rFonts w:hint="eastAsia"/>
                <w:spacing w:val="16"/>
                <w:sz w:val="30"/>
                <w:lang w:val="en-US" w:eastAsia="zh-CN"/>
              </w:rPr>
              <w:t xml:space="preserve"> </w:t>
            </w:r>
            <w:r>
              <w:rPr>
                <w:rFonts w:hint="eastAsia"/>
                <w:spacing w:val="16"/>
                <w:sz w:val="30"/>
                <w:lang w:eastAsia="zh-CN"/>
              </w:rPr>
              <w:t>在</w:t>
            </w:r>
            <w:r>
              <w:rPr>
                <w:rFonts w:hint="eastAsia"/>
                <w:spacing w:val="16"/>
                <w:sz w:val="30"/>
              </w:rPr>
              <w:t xml:space="preserve"> 学 校：</w:t>
            </w:r>
          </w:p>
        </w:tc>
        <w:tc>
          <w:tcPr>
            <w:tcW w:w="4326" w:type="dxa"/>
            <w:vAlign w:val="top"/>
          </w:tcPr>
          <w:p>
            <w:pPr>
              <w:jc w:val="left"/>
              <w:rPr>
                <w:rFonts w:hint="eastAsia"/>
                <w:spacing w:val="16"/>
                <w:sz w:val="30"/>
                <w:u w:val="single"/>
              </w:rPr>
            </w:pPr>
            <w:r>
              <w:rPr>
                <w:rFonts w:hint="eastAsia"/>
                <w:spacing w:val="16"/>
                <w:sz w:val="30"/>
                <w:u w:val="single"/>
              </w:rPr>
              <w:t xml:space="preserve"> </w:t>
            </w:r>
            <w:r>
              <w:rPr>
                <w:spacing w:val="16"/>
                <w:sz w:val="30"/>
                <w:u w:val="single"/>
              </w:rPr>
              <w:t xml:space="preserve">                     </w:t>
            </w:r>
          </w:p>
        </w:tc>
      </w:tr>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sz w:val="30"/>
              </w:rPr>
            </w:pPr>
            <w:r>
              <w:rPr>
                <w:rFonts w:hint="eastAsia"/>
                <w:sz w:val="30"/>
              </w:rPr>
              <w:t>项目起止时间：</w:t>
            </w:r>
          </w:p>
        </w:tc>
        <w:tc>
          <w:tcPr>
            <w:tcW w:w="4326" w:type="dxa"/>
            <w:vAlign w:val="top"/>
          </w:tcPr>
          <w:p>
            <w:pPr>
              <w:jc w:val="left"/>
              <w:rPr>
                <w:rFonts w:hint="eastAsia"/>
                <w:spacing w:val="16"/>
                <w:sz w:val="30"/>
                <w:u w:val="single"/>
              </w:rPr>
            </w:pPr>
            <w:r>
              <w:rPr>
                <w:spacing w:val="16"/>
                <w:sz w:val="30"/>
                <w:u w:val="single"/>
              </w:rPr>
              <w:t xml:space="preserve">             </w:t>
            </w:r>
            <w:r>
              <w:rPr>
                <w:rFonts w:hint="eastAsia"/>
                <w:spacing w:val="16"/>
                <w:sz w:val="30"/>
                <w:u w:val="single"/>
              </w:rPr>
              <w:t xml:space="preserve"> </w:t>
            </w:r>
            <w:r>
              <w:rPr>
                <w:spacing w:val="16"/>
                <w:sz w:val="30"/>
                <w:u w:val="single"/>
              </w:rPr>
              <w:t xml:space="preserve">        </w:t>
            </w:r>
          </w:p>
        </w:tc>
      </w:tr>
      <w:tr>
        <w:tblPrEx>
          <w:tblCellMar>
            <w:top w:w="0" w:type="dxa"/>
            <w:left w:w="108" w:type="dxa"/>
            <w:bottom w:w="0" w:type="dxa"/>
            <w:right w:w="108" w:type="dxa"/>
          </w:tblCellMar>
        </w:tblPrEx>
        <w:trPr>
          <w:jc w:val="center"/>
        </w:trPr>
        <w:tc>
          <w:tcPr>
            <w:tcW w:w="2802" w:type="dxa"/>
            <w:vAlign w:val="top"/>
          </w:tcPr>
          <w:p>
            <w:pPr>
              <w:jc w:val="distribute"/>
              <w:rPr>
                <w:rFonts w:hint="eastAsia"/>
                <w:spacing w:val="16"/>
                <w:sz w:val="30"/>
              </w:rPr>
            </w:pPr>
            <w:r>
              <w:rPr>
                <w:rFonts w:hint="eastAsia"/>
                <w:spacing w:val="16"/>
                <w:sz w:val="30"/>
              </w:rPr>
              <w:t>填 表 日 期：</w:t>
            </w:r>
          </w:p>
        </w:tc>
        <w:tc>
          <w:tcPr>
            <w:tcW w:w="4326" w:type="dxa"/>
            <w:vAlign w:val="top"/>
          </w:tcPr>
          <w:p>
            <w:pPr>
              <w:jc w:val="left"/>
              <w:rPr>
                <w:rFonts w:hint="eastAsia"/>
                <w:spacing w:val="16"/>
                <w:sz w:val="30"/>
                <w:u w:val="single"/>
              </w:rPr>
            </w:pPr>
            <w:r>
              <w:rPr>
                <w:rFonts w:hint="eastAsia"/>
                <w:spacing w:val="16"/>
                <w:sz w:val="30"/>
                <w:u w:val="single"/>
              </w:rPr>
              <w:t xml:space="preserve"> </w:t>
            </w:r>
            <w:r>
              <w:rPr>
                <w:spacing w:val="16"/>
                <w:sz w:val="30"/>
                <w:u w:val="single"/>
              </w:rPr>
              <w:t xml:space="preserve">       </w:t>
            </w:r>
            <w:r>
              <w:rPr>
                <w:rFonts w:hint="eastAsia"/>
                <w:spacing w:val="16"/>
                <w:sz w:val="30"/>
              </w:rPr>
              <w:t>年</w:t>
            </w:r>
            <w:r>
              <w:rPr>
                <w:rFonts w:hint="eastAsia"/>
                <w:spacing w:val="16"/>
                <w:sz w:val="30"/>
                <w:u w:val="single"/>
              </w:rPr>
              <w:t xml:space="preserve">   </w:t>
            </w:r>
            <w:r>
              <w:rPr>
                <w:spacing w:val="16"/>
                <w:sz w:val="30"/>
                <w:u w:val="single"/>
              </w:rPr>
              <w:t xml:space="preserve"> </w:t>
            </w:r>
            <w:r>
              <w:rPr>
                <w:rFonts w:hint="eastAsia"/>
                <w:spacing w:val="16"/>
                <w:sz w:val="30"/>
                <w:u w:val="single"/>
              </w:rPr>
              <w:t xml:space="preserve"> </w:t>
            </w:r>
            <w:r>
              <w:rPr>
                <w:rFonts w:hint="eastAsia"/>
                <w:spacing w:val="16"/>
                <w:sz w:val="30"/>
              </w:rPr>
              <w:t>月</w:t>
            </w:r>
            <w:r>
              <w:rPr>
                <w:rFonts w:hint="eastAsia"/>
                <w:spacing w:val="16"/>
                <w:sz w:val="30"/>
                <w:u w:val="single"/>
              </w:rPr>
              <w:t xml:space="preserve">    </w:t>
            </w:r>
            <w:r>
              <w:rPr>
                <w:rFonts w:hint="eastAsia"/>
                <w:spacing w:val="16"/>
                <w:sz w:val="30"/>
              </w:rPr>
              <w:t>日</w:t>
            </w:r>
          </w:p>
        </w:tc>
      </w:tr>
    </w:tbl>
    <w:p>
      <w:pPr>
        <w:ind w:firstLine="664" w:firstLineChars="200"/>
        <w:rPr>
          <w:spacing w:val="16"/>
          <w:sz w:val="30"/>
        </w:rPr>
      </w:pPr>
    </w:p>
    <w:p>
      <w:pPr>
        <w:ind w:firstLine="664" w:firstLineChars="200"/>
        <w:rPr>
          <w:rFonts w:hint="eastAsia"/>
          <w:spacing w:val="16"/>
          <w:sz w:val="30"/>
        </w:rPr>
      </w:pPr>
    </w:p>
    <w:p>
      <w:pPr>
        <w:ind w:firstLine="664" w:firstLineChars="200"/>
        <w:rPr>
          <w:rFonts w:hint="eastAsia"/>
          <w:spacing w:val="16"/>
          <w:sz w:val="30"/>
        </w:rPr>
      </w:pPr>
      <w:r>
        <w:rPr>
          <w:spacing w:val="16"/>
          <w:sz w:val="30"/>
        </w:rPr>
        <w:t xml:space="preserve">  </w:t>
      </w:r>
      <w:r>
        <w:rPr>
          <w:rFonts w:hint="eastAsia"/>
          <w:spacing w:val="16"/>
          <w:sz w:val="30"/>
        </w:rPr>
        <w:t xml:space="preserve">       </w:t>
      </w:r>
    </w:p>
    <w:p>
      <w:pPr>
        <w:jc w:val="center"/>
        <w:rPr>
          <w:rFonts w:ascii="黑体" w:eastAsia="黑体"/>
          <w:sz w:val="32"/>
        </w:rPr>
      </w:pPr>
      <w:r>
        <w:rPr>
          <w:rFonts w:hint="eastAsia" w:ascii="黑体" w:eastAsia="黑体"/>
          <w:sz w:val="32"/>
        </w:rPr>
        <w:t>山西省教育厅制</w:t>
      </w:r>
    </w:p>
    <w:p>
      <w:pPr>
        <w:spacing w:line="1140" w:lineRule="auto"/>
        <w:jc w:val="center"/>
        <w:rPr>
          <w:rFonts w:hint="eastAsia" w:eastAsia="黑体"/>
          <w:b/>
          <w:sz w:val="56"/>
        </w:rPr>
        <w:sectPr>
          <w:footerReference r:id="rId7" w:type="default"/>
          <w:headerReference r:id="rId6" w:type="even"/>
          <w:footerReference r:id="rId8" w:type="even"/>
          <w:pgSz w:w="11906" w:h="16838"/>
          <w:pgMar w:top="1701" w:right="1361" w:bottom="1644" w:left="1644" w:header="851" w:footer="992" w:gutter="0"/>
          <w:cols w:space="720" w:num="1"/>
          <w:titlePg/>
          <w:docGrid w:type="lines" w:linePitch="312" w:charSpace="0"/>
        </w:sectPr>
      </w:pPr>
    </w:p>
    <w:p>
      <w:pPr>
        <w:pStyle w:val="5"/>
        <w:spacing w:before="0" w:beforeAutospacing="0" w:after="0" w:afterAutospacing="0" w:line="560" w:lineRule="exact"/>
        <w:ind w:left="410"/>
        <w:jc w:val="center"/>
        <w:rPr>
          <w:rFonts w:hint="eastAsia" w:ascii="黑体" w:eastAsia="黑体"/>
          <w:bCs/>
          <w:sz w:val="36"/>
          <w:szCs w:val="36"/>
        </w:rPr>
      </w:pPr>
    </w:p>
    <w:p>
      <w:pPr>
        <w:pStyle w:val="5"/>
        <w:spacing w:before="0" w:beforeAutospacing="0" w:after="0" w:afterAutospacing="0" w:line="560" w:lineRule="exact"/>
        <w:ind w:left="410"/>
        <w:jc w:val="center"/>
        <w:rPr>
          <w:rFonts w:hint="eastAsia" w:ascii="方正大标宋简体" w:eastAsia="方正大标宋简体"/>
          <w:bCs/>
          <w:sz w:val="36"/>
          <w:szCs w:val="36"/>
        </w:rPr>
      </w:pPr>
      <w:r>
        <w:rPr>
          <w:rFonts w:hint="eastAsia" w:ascii="方正大标宋简体" w:eastAsia="方正大标宋简体"/>
          <w:bCs/>
          <w:sz w:val="36"/>
          <w:szCs w:val="36"/>
        </w:rPr>
        <w:t>填 写 说 明</w:t>
      </w:r>
    </w:p>
    <w:p>
      <w:pPr>
        <w:widowControl/>
        <w:spacing w:line="560" w:lineRule="exact"/>
        <w:ind w:left="410"/>
        <w:jc w:val="left"/>
        <w:rPr>
          <w:rFonts w:eastAsia="仿宋_GB2312"/>
          <w:kern w:val="0"/>
          <w:sz w:val="28"/>
        </w:rPr>
      </w:pPr>
    </w:p>
    <w:p>
      <w:pPr>
        <w:widowControl/>
        <w:spacing w:line="560" w:lineRule="exact"/>
        <w:rPr>
          <w:rFonts w:eastAsia="方正仿宋简体"/>
          <w:sz w:val="32"/>
          <w:szCs w:val="32"/>
        </w:rPr>
      </w:pPr>
      <w:r>
        <w:rPr>
          <w:rFonts w:hint="eastAsia" w:eastAsia="方正仿宋简体"/>
          <w:sz w:val="32"/>
          <w:szCs w:val="32"/>
        </w:rPr>
        <w:t xml:space="preserve">    </w:t>
      </w:r>
      <w:r>
        <w:rPr>
          <w:rFonts w:eastAsia="方正仿宋简体"/>
          <w:sz w:val="32"/>
          <w:szCs w:val="32"/>
        </w:rPr>
        <w:t>一、填写前要仔细阅读《高等学校哲学社会科学研究项目管理办法》。</w:t>
      </w:r>
    </w:p>
    <w:p>
      <w:pPr>
        <w:widowControl/>
        <w:spacing w:line="560" w:lineRule="exact"/>
        <w:rPr>
          <w:rFonts w:eastAsia="方正仿宋简体"/>
          <w:sz w:val="32"/>
          <w:szCs w:val="32"/>
        </w:rPr>
      </w:pPr>
      <w:r>
        <w:rPr>
          <w:rFonts w:hint="eastAsia" w:eastAsia="方正仿宋简体"/>
          <w:sz w:val="32"/>
          <w:szCs w:val="32"/>
        </w:rPr>
        <w:t xml:space="preserve">    </w:t>
      </w:r>
      <w:r>
        <w:rPr>
          <w:rFonts w:eastAsia="方正仿宋简体"/>
          <w:sz w:val="32"/>
          <w:szCs w:val="32"/>
        </w:rPr>
        <w:t>二、填写要严肃认真、实事求是、内容翔实、文字精炼。</w:t>
      </w:r>
    </w:p>
    <w:p>
      <w:pPr>
        <w:widowControl/>
        <w:spacing w:line="560" w:lineRule="exact"/>
        <w:rPr>
          <w:rFonts w:eastAsia="方正仿宋简体"/>
          <w:sz w:val="32"/>
          <w:szCs w:val="32"/>
        </w:rPr>
      </w:pPr>
      <w:r>
        <w:rPr>
          <w:rFonts w:hint="eastAsia" w:eastAsia="方正仿宋简体"/>
          <w:sz w:val="32"/>
          <w:szCs w:val="32"/>
        </w:rPr>
        <w:t xml:space="preserve">    </w:t>
      </w:r>
      <w:r>
        <w:rPr>
          <w:rFonts w:eastAsia="方正仿宋简体"/>
          <w:sz w:val="32"/>
          <w:szCs w:val="32"/>
        </w:rPr>
        <w:t>三、如无特殊说明，本表各栏不够填写时，可自行加页。</w:t>
      </w:r>
    </w:p>
    <w:p>
      <w:pPr>
        <w:widowControl/>
        <w:spacing w:line="560" w:lineRule="exact"/>
        <w:rPr>
          <w:rFonts w:eastAsia="方正仿宋简体"/>
          <w:sz w:val="32"/>
          <w:szCs w:val="32"/>
        </w:rPr>
      </w:pPr>
      <w:r>
        <w:rPr>
          <w:rFonts w:hint="eastAsia" w:eastAsia="方正仿宋简体"/>
          <w:sz w:val="32"/>
          <w:szCs w:val="32"/>
        </w:rPr>
        <w:t xml:space="preserve">    </w:t>
      </w:r>
      <w:r>
        <w:rPr>
          <w:rFonts w:eastAsia="方正仿宋简体"/>
          <w:sz w:val="32"/>
          <w:szCs w:val="32"/>
        </w:rPr>
        <w:t>四、申请书页面用A4纸，于左侧加软封面装订成册（请不要用塑料封面或塑料文件夹）。</w:t>
      </w:r>
    </w:p>
    <w:p>
      <w:pPr>
        <w:widowControl/>
        <w:spacing w:line="560" w:lineRule="exact"/>
        <w:rPr>
          <w:rFonts w:eastAsia="方正仿宋简体"/>
          <w:sz w:val="32"/>
          <w:szCs w:val="32"/>
        </w:rPr>
      </w:pPr>
      <w:r>
        <w:rPr>
          <w:rFonts w:hint="eastAsia" w:eastAsia="方正仿宋简体"/>
          <w:sz w:val="32"/>
          <w:szCs w:val="32"/>
        </w:rPr>
        <w:t xml:space="preserve">    </w:t>
      </w:r>
      <w:r>
        <w:rPr>
          <w:rFonts w:eastAsia="方正仿宋简体"/>
          <w:sz w:val="32"/>
          <w:szCs w:val="32"/>
        </w:rPr>
        <w:t>五、上报的申请书每份均应附证明材料复印件。</w:t>
      </w:r>
    </w:p>
    <w:p>
      <w:pPr>
        <w:rPr>
          <w:rFonts w:hint="eastAsia"/>
          <w:b/>
          <w:bCs/>
          <w:sz w:val="30"/>
          <w:szCs w:val="30"/>
        </w:rPr>
      </w:pPr>
      <w:r>
        <w:rPr>
          <w:rFonts w:eastAsia="仿宋_GB2312"/>
          <w:sz w:val="28"/>
          <w:szCs w:val="30"/>
        </w:rPr>
        <w:br w:type="page"/>
      </w:r>
      <w:r>
        <w:rPr>
          <w:rFonts w:hint="eastAsia" w:eastAsia="黑体"/>
          <w:b w:val="0"/>
          <w:bCs w:val="0"/>
          <w:sz w:val="30"/>
          <w:szCs w:val="30"/>
        </w:rPr>
        <w:t>一、简表</w:t>
      </w:r>
      <w:r>
        <w:rPr>
          <w:rFonts w:hint="eastAsia"/>
          <w:b w:val="0"/>
          <w:bCs w:val="0"/>
          <w:sz w:val="30"/>
          <w:szCs w:val="30"/>
        </w:rPr>
        <w:t xml:space="preserve"> </w:t>
      </w:r>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035"/>
        <w:gridCol w:w="972"/>
        <w:gridCol w:w="1694"/>
        <w:gridCol w:w="163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12" w:type="dxa"/>
            <w:vAlign w:val="center"/>
          </w:tcPr>
          <w:p>
            <w:pPr>
              <w:jc w:val="center"/>
              <w:rPr>
                <w:rFonts w:hint="eastAsia"/>
                <w:sz w:val="24"/>
                <w:szCs w:val="24"/>
              </w:rPr>
            </w:pPr>
            <w:r>
              <w:rPr>
                <w:rFonts w:hint="eastAsia"/>
                <w:sz w:val="24"/>
                <w:szCs w:val="24"/>
              </w:rPr>
              <w:t>申请人姓名</w:t>
            </w:r>
          </w:p>
        </w:tc>
        <w:tc>
          <w:tcPr>
            <w:tcW w:w="1035" w:type="dxa"/>
            <w:vAlign w:val="center"/>
          </w:tcPr>
          <w:p>
            <w:pPr>
              <w:jc w:val="center"/>
              <w:rPr>
                <w:rFonts w:hint="eastAsia"/>
                <w:sz w:val="24"/>
                <w:szCs w:val="24"/>
              </w:rPr>
            </w:pPr>
            <w:r>
              <w:rPr>
                <w:rFonts w:hint="eastAsia"/>
                <w:sz w:val="24"/>
                <w:szCs w:val="24"/>
              </w:rPr>
              <w:t>性别</w:t>
            </w:r>
          </w:p>
        </w:tc>
        <w:tc>
          <w:tcPr>
            <w:tcW w:w="972" w:type="dxa"/>
            <w:vAlign w:val="center"/>
          </w:tcPr>
          <w:p>
            <w:pPr>
              <w:jc w:val="center"/>
              <w:rPr>
                <w:rFonts w:hint="eastAsia"/>
                <w:sz w:val="24"/>
                <w:szCs w:val="24"/>
              </w:rPr>
            </w:pPr>
            <w:r>
              <w:rPr>
                <w:rFonts w:hint="eastAsia"/>
                <w:sz w:val="24"/>
                <w:szCs w:val="24"/>
              </w:rPr>
              <w:t>年龄</w:t>
            </w:r>
          </w:p>
        </w:tc>
        <w:tc>
          <w:tcPr>
            <w:tcW w:w="1694" w:type="dxa"/>
            <w:vAlign w:val="center"/>
          </w:tcPr>
          <w:p>
            <w:pPr>
              <w:jc w:val="center"/>
              <w:rPr>
                <w:rFonts w:hint="eastAsia"/>
                <w:sz w:val="24"/>
                <w:szCs w:val="24"/>
              </w:rPr>
            </w:pPr>
            <w:r>
              <w:rPr>
                <w:rFonts w:hint="eastAsia"/>
                <w:sz w:val="24"/>
                <w:szCs w:val="24"/>
              </w:rPr>
              <w:t>最高学位</w:t>
            </w:r>
          </w:p>
        </w:tc>
        <w:tc>
          <w:tcPr>
            <w:tcW w:w="1630" w:type="dxa"/>
            <w:vAlign w:val="center"/>
          </w:tcPr>
          <w:p>
            <w:pPr>
              <w:jc w:val="center"/>
              <w:rPr>
                <w:rFonts w:hint="eastAsia"/>
                <w:sz w:val="24"/>
                <w:szCs w:val="24"/>
              </w:rPr>
            </w:pPr>
            <w:r>
              <w:rPr>
                <w:rFonts w:hint="eastAsia"/>
                <w:sz w:val="24"/>
                <w:szCs w:val="24"/>
              </w:rPr>
              <w:t>职  称</w:t>
            </w:r>
          </w:p>
        </w:tc>
        <w:tc>
          <w:tcPr>
            <w:tcW w:w="2085" w:type="dxa"/>
            <w:vAlign w:val="center"/>
          </w:tcPr>
          <w:p>
            <w:pPr>
              <w:jc w:val="center"/>
              <w:rPr>
                <w:rFonts w:hint="eastAsia"/>
                <w:sz w:val="24"/>
                <w:szCs w:val="24"/>
              </w:rPr>
            </w:pPr>
            <w:r>
              <w:rPr>
                <w:rFonts w:hint="eastAsia"/>
                <w:sz w:val="24"/>
                <w:szCs w:val="24"/>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center"/>
          </w:tcPr>
          <w:p>
            <w:pPr>
              <w:jc w:val="center"/>
              <w:rPr>
                <w:rFonts w:hint="eastAsia" w:ascii="宋体" w:hAnsi="宋体" w:cs="宋体"/>
                <w:sz w:val="28"/>
              </w:rPr>
            </w:pPr>
          </w:p>
        </w:tc>
        <w:tc>
          <w:tcPr>
            <w:tcW w:w="1035" w:type="dxa"/>
            <w:vAlign w:val="center"/>
          </w:tcPr>
          <w:p>
            <w:pPr>
              <w:jc w:val="center"/>
              <w:rPr>
                <w:rFonts w:hint="eastAsia" w:ascii="宋体" w:hAnsi="宋体" w:cs="宋体"/>
                <w:sz w:val="28"/>
              </w:rPr>
            </w:pPr>
          </w:p>
        </w:tc>
        <w:tc>
          <w:tcPr>
            <w:tcW w:w="972" w:type="dxa"/>
            <w:vAlign w:val="center"/>
          </w:tcPr>
          <w:p>
            <w:pPr>
              <w:jc w:val="center"/>
              <w:rPr>
                <w:rFonts w:hint="eastAsia" w:ascii="宋体" w:hAnsi="宋体" w:cs="宋体"/>
                <w:sz w:val="28"/>
              </w:rPr>
            </w:pPr>
          </w:p>
        </w:tc>
        <w:tc>
          <w:tcPr>
            <w:tcW w:w="1694" w:type="dxa"/>
            <w:vAlign w:val="center"/>
          </w:tcPr>
          <w:p>
            <w:pPr>
              <w:jc w:val="center"/>
              <w:rPr>
                <w:rFonts w:hint="eastAsia" w:ascii="宋体" w:hAnsi="宋体" w:cs="宋体"/>
                <w:sz w:val="28"/>
              </w:rPr>
            </w:pPr>
          </w:p>
        </w:tc>
        <w:tc>
          <w:tcPr>
            <w:tcW w:w="1630" w:type="dxa"/>
            <w:vAlign w:val="center"/>
          </w:tcPr>
          <w:p>
            <w:pPr>
              <w:jc w:val="center"/>
              <w:rPr>
                <w:rFonts w:hint="eastAsia" w:ascii="宋体" w:hAnsi="宋体" w:cs="宋体"/>
                <w:sz w:val="28"/>
              </w:rPr>
            </w:pPr>
          </w:p>
        </w:tc>
        <w:tc>
          <w:tcPr>
            <w:tcW w:w="2085" w:type="dxa"/>
            <w:vAlign w:val="top"/>
          </w:tcPr>
          <w:p>
            <w:pPr>
              <w:jc w:val="center"/>
              <w:rPr>
                <w:rFonts w:hint="eastAsia"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3519" w:type="dxa"/>
            <w:gridSpan w:val="3"/>
            <w:vAlign w:val="center"/>
          </w:tcPr>
          <w:p>
            <w:pPr>
              <w:jc w:val="center"/>
              <w:rPr>
                <w:rFonts w:hint="eastAsia"/>
                <w:sz w:val="24"/>
                <w:szCs w:val="24"/>
              </w:rPr>
            </w:pPr>
            <w:r>
              <w:rPr>
                <w:rFonts w:hint="eastAsia"/>
                <w:sz w:val="24"/>
                <w:szCs w:val="24"/>
              </w:rPr>
              <w:t>所在学科名称</w:t>
            </w:r>
          </w:p>
        </w:tc>
        <w:tc>
          <w:tcPr>
            <w:tcW w:w="5409" w:type="dxa"/>
            <w:gridSpan w:val="3"/>
            <w:tcMar>
              <w:left w:w="0" w:type="dxa"/>
              <w:right w:w="0" w:type="dxa"/>
            </w:tcMar>
            <w:vAlign w:val="center"/>
          </w:tcPr>
          <w:p>
            <w:pPr>
              <w:jc w:val="center"/>
              <w:rPr>
                <w:rFonts w:hint="eastAsia"/>
                <w:sz w:val="24"/>
                <w:szCs w:val="24"/>
              </w:rPr>
            </w:pPr>
            <w:r>
              <w:rPr>
                <w:rFonts w:hint="eastAsia"/>
                <w:sz w:val="24"/>
                <w:szCs w:val="24"/>
              </w:rPr>
              <w:t>依托省部级重点研究基地名称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19" w:type="dxa"/>
            <w:gridSpan w:val="3"/>
            <w:vAlign w:val="top"/>
          </w:tcPr>
          <w:p>
            <w:pPr>
              <w:jc w:val="center"/>
              <w:rPr>
                <w:rFonts w:hint="eastAsia"/>
                <w:sz w:val="28"/>
              </w:rPr>
            </w:pPr>
          </w:p>
        </w:tc>
        <w:tc>
          <w:tcPr>
            <w:tcW w:w="5409" w:type="dxa"/>
            <w:gridSpan w:val="3"/>
            <w:vAlign w:val="top"/>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928" w:type="dxa"/>
            <w:gridSpan w:val="6"/>
            <w:vAlign w:val="center"/>
          </w:tcPr>
          <w:p>
            <w:pPr>
              <w:jc w:val="left"/>
              <w:rPr>
                <w:rFonts w:hint="eastAsia"/>
                <w:sz w:val="24"/>
                <w:szCs w:val="24"/>
              </w:rPr>
            </w:pPr>
            <w:r>
              <w:rPr>
                <w:rFonts w:hint="eastAsia"/>
                <w:sz w:val="24"/>
                <w:szCs w:val="24"/>
              </w:rPr>
              <w:t>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928" w:type="dxa"/>
            <w:gridSpan w:val="6"/>
            <w:vAlign w:val="center"/>
          </w:tcPr>
          <w:p>
            <w:pPr>
              <w:jc w:val="left"/>
              <w:rPr>
                <w:rFonts w:hint="eastAsia"/>
                <w:sz w:val="24"/>
                <w:szCs w:val="24"/>
              </w:rPr>
            </w:pPr>
            <w:r>
              <w:rPr>
                <w:rFonts w:hint="eastAsia"/>
                <w:sz w:val="24"/>
                <w:szCs w:val="24"/>
              </w:rPr>
              <w:t>合作单位名称：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8" w:hRule="atLeast"/>
        </w:trPr>
        <w:tc>
          <w:tcPr>
            <w:tcW w:w="8928" w:type="dxa"/>
            <w:gridSpan w:val="6"/>
            <w:vAlign w:val="top"/>
          </w:tcPr>
          <w:p>
            <w:pPr>
              <w:ind w:firstLine="555"/>
              <w:rPr>
                <w:rFonts w:hint="eastAsia" w:ascii="仿宋" w:hAnsi="仿宋" w:eastAsia="仿宋" w:cs="仿宋"/>
                <w:sz w:val="28"/>
                <w:szCs w:val="28"/>
              </w:rPr>
            </w:pPr>
          </w:p>
        </w:tc>
      </w:tr>
    </w:tbl>
    <w:p>
      <w:pPr>
        <w:rPr>
          <w:rFonts w:hint="eastAsia"/>
          <w:sz w:val="28"/>
        </w:rPr>
      </w:pPr>
      <w:r>
        <w:rPr>
          <w:rFonts w:hint="eastAsia"/>
          <w:sz w:val="28"/>
        </w:rPr>
        <w:t>参加研究项目的主要人员情况</w:t>
      </w:r>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44"/>
        <w:gridCol w:w="1200"/>
        <w:gridCol w:w="812"/>
        <w:gridCol w:w="844"/>
        <w:gridCol w:w="1409"/>
        <w:gridCol w:w="138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88" w:type="dxa"/>
            <w:vAlign w:val="center"/>
          </w:tcPr>
          <w:p>
            <w:pPr>
              <w:jc w:val="center"/>
              <w:rPr>
                <w:rFonts w:hint="eastAsia"/>
                <w:sz w:val="24"/>
                <w:szCs w:val="24"/>
              </w:rPr>
            </w:pPr>
            <w:r>
              <w:rPr>
                <w:rFonts w:hint="eastAsia"/>
                <w:sz w:val="24"/>
                <w:szCs w:val="24"/>
              </w:rPr>
              <w:t>姓  名</w:t>
            </w:r>
          </w:p>
        </w:tc>
        <w:tc>
          <w:tcPr>
            <w:tcW w:w="744" w:type="dxa"/>
            <w:vAlign w:val="center"/>
          </w:tcPr>
          <w:p>
            <w:pPr>
              <w:jc w:val="center"/>
              <w:rPr>
                <w:rFonts w:hint="eastAsia"/>
                <w:sz w:val="24"/>
                <w:szCs w:val="24"/>
              </w:rPr>
            </w:pPr>
            <w:r>
              <w:rPr>
                <w:rFonts w:hint="eastAsia"/>
                <w:sz w:val="24"/>
                <w:szCs w:val="24"/>
              </w:rPr>
              <w:t>性别</w:t>
            </w:r>
          </w:p>
        </w:tc>
        <w:tc>
          <w:tcPr>
            <w:tcW w:w="1200" w:type="dxa"/>
            <w:vAlign w:val="center"/>
          </w:tcPr>
          <w:p>
            <w:pPr>
              <w:jc w:val="center"/>
              <w:rPr>
                <w:rFonts w:hint="eastAsia"/>
                <w:spacing w:val="-20"/>
                <w:w w:val="70"/>
                <w:sz w:val="24"/>
                <w:szCs w:val="24"/>
              </w:rPr>
            </w:pPr>
            <w:r>
              <w:rPr>
                <w:rFonts w:hint="eastAsia" w:ascii="Times New Roman" w:hAnsi="Times New Roman" w:eastAsia="宋体" w:cs="Times New Roman"/>
                <w:sz w:val="24"/>
                <w:szCs w:val="24"/>
              </w:rPr>
              <w:t>出生年月</w:t>
            </w:r>
          </w:p>
        </w:tc>
        <w:tc>
          <w:tcPr>
            <w:tcW w:w="812" w:type="dxa"/>
            <w:vAlign w:val="center"/>
          </w:tcPr>
          <w:p>
            <w:pPr>
              <w:jc w:val="center"/>
              <w:rPr>
                <w:rFonts w:hint="eastAsia"/>
                <w:sz w:val="24"/>
                <w:szCs w:val="24"/>
              </w:rPr>
            </w:pPr>
            <w:r>
              <w:rPr>
                <w:rFonts w:hint="eastAsia"/>
                <w:sz w:val="24"/>
                <w:szCs w:val="24"/>
              </w:rPr>
              <w:t>学位</w:t>
            </w:r>
          </w:p>
        </w:tc>
        <w:tc>
          <w:tcPr>
            <w:tcW w:w="844" w:type="dxa"/>
            <w:vAlign w:val="center"/>
          </w:tcPr>
          <w:p>
            <w:pPr>
              <w:jc w:val="center"/>
              <w:rPr>
                <w:rFonts w:hint="eastAsia"/>
                <w:sz w:val="24"/>
                <w:szCs w:val="24"/>
              </w:rPr>
            </w:pPr>
            <w:r>
              <w:rPr>
                <w:rFonts w:hint="eastAsia"/>
                <w:sz w:val="24"/>
                <w:szCs w:val="24"/>
              </w:rPr>
              <w:t>职称</w:t>
            </w:r>
          </w:p>
        </w:tc>
        <w:tc>
          <w:tcPr>
            <w:tcW w:w="1409" w:type="dxa"/>
            <w:vAlign w:val="center"/>
          </w:tcPr>
          <w:p>
            <w:pPr>
              <w:jc w:val="center"/>
              <w:rPr>
                <w:rFonts w:hint="eastAsia"/>
                <w:sz w:val="24"/>
                <w:szCs w:val="24"/>
              </w:rPr>
            </w:pPr>
            <w:r>
              <w:rPr>
                <w:rFonts w:hint="eastAsia"/>
                <w:sz w:val="24"/>
                <w:szCs w:val="24"/>
              </w:rPr>
              <w:t>从事专业</w:t>
            </w:r>
          </w:p>
        </w:tc>
        <w:tc>
          <w:tcPr>
            <w:tcW w:w="1381" w:type="dxa"/>
            <w:tcMar>
              <w:left w:w="0" w:type="dxa"/>
              <w:right w:w="0" w:type="dxa"/>
            </w:tcMar>
            <w:vAlign w:val="center"/>
          </w:tcPr>
          <w:p>
            <w:pPr>
              <w:jc w:val="center"/>
              <w:rPr>
                <w:rFonts w:hint="eastAsia"/>
                <w:sz w:val="24"/>
                <w:szCs w:val="24"/>
              </w:rPr>
            </w:pPr>
            <w:r>
              <w:rPr>
                <w:rFonts w:hint="eastAsia"/>
                <w:sz w:val="24"/>
                <w:szCs w:val="24"/>
              </w:rPr>
              <w:t>主要任务</w:t>
            </w:r>
          </w:p>
        </w:tc>
        <w:tc>
          <w:tcPr>
            <w:tcW w:w="1350" w:type="dxa"/>
            <w:vAlign w:val="center"/>
          </w:tcPr>
          <w:p>
            <w:pPr>
              <w:jc w:val="center"/>
              <w:rPr>
                <w:rFonts w:hint="eastAsia"/>
                <w:sz w:val="24"/>
                <w:szCs w:val="24"/>
              </w:rPr>
            </w:pPr>
            <w:r>
              <w:rPr>
                <w:rFonts w:hint="eastAsia"/>
                <w:sz w:val="24"/>
                <w:szCs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88" w:type="dxa"/>
            <w:vAlign w:val="center"/>
          </w:tcPr>
          <w:p>
            <w:pPr>
              <w:jc w:val="center"/>
              <w:rPr>
                <w:rFonts w:hint="eastAsia"/>
                <w:sz w:val="24"/>
              </w:rPr>
            </w:pPr>
          </w:p>
        </w:tc>
        <w:tc>
          <w:tcPr>
            <w:tcW w:w="744" w:type="dxa"/>
            <w:vAlign w:val="center"/>
          </w:tcPr>
          <w:p>
            <w:pPr>
              <w:jc w:val="center"/>
              <w:rPr>
                <w:sz w:val="24"/>
              </w:rPr>
            </w:pPr>
          </w:p>
        </w:tc>
        <w:tc>
          <w:tcPr>
            <w:tcW w:w="1200" w:type="dxa"/>
            <w:vAlign w:val="center"/>
          </w:tcPr>
          <w:p>
            <w:pPr>
              <w:spacing w:line="240" w:lineRule="atLeast"/>
              <w:jc w:val="center"/>
              <w:rPr>
                <w:rFonts w:hint="eastAsia"/>
                <w:sz w:val="24"/>
              </w:rPr>
            </w:pPr>
          </w:p>
        </w:tc>
        <w:tc>
          <w:tcPr>
            <w:tcW w:w="812" w:type="dxa"/>
            <w:vAlign w:val="center"/>
          </w:tcPr>
          <w:p>
            <w:pPr>
              <w:spacing w:line="240" w:lineRule="atLeast"/>
              <w:jc w:val="center"/>
              <w:rPr>
                <w:rFonts w:hint="eastAsia"/>
                <w:sz w:val="24"/>
              </w:rPr>
            </w:pPr>
          </w:p>
        </w:tc>
        <w:tc>
          <w:tcPr>
            <w:tcW w:w="844" w:type="dxa"/>
            <w:vAlign w:val="center"/>
          </w:tcPr>
          <w:p>
            <w:pPr>
              <w:spacing w:line="240" w:lineRule="atLeast"/>
              <w:jc w:val="center"/>
              <w:rPr>
                <w:rFonts w:hint="eastAsia"/>
                <w:sz w:val="24"/>
              </w:rPr>
            </w:pPr>
          </w:p>
        </w:tc>
        <w:tc>
          <w:tcPr>
            <w:tcW w:w="1409" w:type="dxa"/>
            <w:vAlign w:val="center"/>
          </w:tcPr>
          <w:p>
            <w:pPr>
              <w:spacing w:line="240" w:lineRule="atLeast"/>
              <w:jc w:val="center"/>
              <w:rPr>
                <w:rFonts w:hint="eastAsia"/>
                <w:sz w:val="24"/>
              </w:rPr>
            </w:pPr>
          </w:p>
        </w:tc>
        <w:tc>
          <w:tcPr>
            <w:tcW w:w="1381" w:type="dxa"/>
            <w:vAlign w:val="center"/>
          </w:tcPr>
          <w:p>
            <w:pPr>
              <w:spacing w:line="240" w:lineRule="atLeast"/>
              <w:jc w:val="center"/>
              <w:rPr>
                <w:rFonts w:hint="eastAsia"/>
                <w:sz w:val="24"/>
              </w:rPr>
            </w:pPr>
          </w:p>
        </w:tc>
        <w:tc>
          <w:tcPr>
            <w:tcW w:w="1350" w:type="dxa"/>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88" w:type="dxa"/>
            <w:vAlign w:val="center"/>
          </w:tcPr>
          <w:p>
            <w:pPr>
              <w:jc w:val="center"/>
              <w:rPr>
                <w:rFonts w:hint="eastAsia"/>
                <w:sz w:val="24"/>
              </w:rPr>
            </w:pPr>
          </w:p>
        </w:tc>
        <w:tc>
          <w:tcPr>
            <w:tcW w:w="744" w:type="dxa"/>
            <w:vAlign w:val="center"/>
          </w:tcPr>
          <w:p>
            <w:pPr>
              <w:jc w:val="center"/>
              <w:rPr>
                <w:rFonts w:hint="eastAsia"/>
                <w:sz w:val="24"/>
              </w:rPr>
            </w:pPr>
          </w:p>
        </w:tc>
        <w:tc>
          <w:tcPr>
            <w:tcW w:w="1200" w:type="dxa"/>
            <w:vAlign w:val="center"/>
          </w:tcPr>
          <w:p>
            <w:pPr>
              <w:jc w:val="center"/>
              <w:rPr>
                <w:sz w:val="24"/>
              </w:rPr>
            </w:pPr>
          </w:p>
        </w:tc>
        <w:tc>
          <w:tcPr>
            <w:tcW w:w="812" w:type="dxa"/>
            <w:vAlign w:val="center"/>
          </w:tcPr>
          <w:p>
            <w:pPr>
              <w:jc w:val="center"/>
              <w:rPr>
                <w:rFonts w:hint="eastAsia"/>
                <w:sz w:val="24"/>
              </w:rPr>
            </w:pPr>
          </w:p>
        </w:tc>
        <w:tc>
          <w:tcPr>
            <w:tcW w:w="844" w:type="dxa"/>
            <w:vAlign w:val="center"/>
          </w:tcPr>
          <w:p>
            <w:pPr>
              <w:jc w:val="center"/>
              <w:rPr>
                <w:rFonts w:hint="eastAsia"/>
                <w:sz w:val="24"/>
              </w:rPr>
            </w:pPr>
          </w:p>
        </w:tc>
        <w:tc>
          <w:tcPr>
            <w:tcW w:w="1409" w:type="dxa"/>
            <w:vAlign w:val="center"/>
          </w:tcPr>
          <w:p>
            <w:pPr>
              <w:jc w:val="center"/>
              <w:rPr>
                <w:sz w:val="24"/>
              </w:rPr>
            </w:pPr>
          </w:p>
        </w:tc>
        <w:tc>
          <w:tcPr>
            <w:tcW w:w="1381" w:type="dxa"/>
            <w:vAlign w:val="center"/>
          </w:tcPr>
          <w:p>
            <w:pPr>
              <w:jc w:val="center"/>
              <w:rPr>
                <w:rFonts w:hint="eastAsia"/>
                <w:sz w:val="28"/>
              </w:rPr>
            </w:pPr>
          </w:p>
        </w:tc>
        <w:tc>
          <w:tcPr>
            <w:tcW w:w="1350" w:type="dxa"/>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88" w:type="dxa"/>
            <w:vAlign w:val="center"/>
          </w:tcPr>
          <w:p>
            <w:pPr>
              <w:jc w:val="both"/>
              <w:rPr>
                <w:sz w:val="24"/>
              </w:rPr>
            </w:pPr>
          </w:p>
        </w:tc>
        <w:tc>
          <w:tcPr>
            <w:tcW w:w="744" w:type="dxa"/>
            <w:vAlign w:val="center"/>
          </w:tcPr>
          <w:p>
            <w:pPr>
              <w:jc w:val="both"/>
              <w:rPr>
                <w:sz w:val="24"/>
              </w:rPr>
            </w:pPr>
          </w:p>
        </w:tc>
        <w:tc>
          <w:tcPr>
            <w:tcW w:w="1200" w:type="dxa"/>
            <w:vAlign w:val="center"/>
          </w:tcPr>
          <w:p>
            <w:pPr>
              <w:jc w:val="center"/>
              <w:rPr>
                <w:sz w:val="24"/>
              </w:rPr>
            </w:pPr>
          </w:p>
        </w:tc>
        <w:tc>
          <w:tcPr>
            <w:tcW w:w="812" w:type="dxa"/>
            <w:vAlign w:val="center"/>
          </w:tcPr>
          <w:p>
            <w:pPr>
              <w:jc w:val="center"/>
              <w:rPr>
                <w:rFonts w:hint="eastAsia"/>
                <w:sz w:val="24"/>
              </w:rPr>
            </w:pPr>
          </w:p>
        </w:tc>
        <w:tc>
          <w:tcPr>
            <w:tcW w:w="844" w:type="dxa"/>
            <w:vAlign w:val="center"/>
          </w:tcPr>
          <w:p>
            <w:pPr>
              <w:jc w:val="center"/>
              <w:rPr>
                <w:rFonts w:hint="eastAsia"/>
                <w:sz w:val="24"/>
              </w:rPr>
            </w:pPr>
          </w:p>
        </w:tc>
        <w:tc>
          <w:tcPr>
            <w:tcW w:w="1409" w:type="dxa"/>
            <w:vAlign w:val="center"/>
          </w:tcPr>
          <w:p>
            <w:pPr>
              <w:jc w:val="center"/>
              <w:rPr>
                <w:rFonts w:hint="eastAsia"/>
                <w:sz w:val="24"/>
              </w:rPr>
            </w:pPr>
          </w:p>
        </w:tc>
        <w:tc>
          <w:tcPr>
            <w:tcW w:w="1381" w:type="dxa"/>
            <w:vAlign w:val="center"/>
          </w:tcPr>
          <w:p>
            <w:pPr>
              <w:jc w:val="center"/>
              <w:rPr>
                <w:rFonts w:hint="eastAsia"/>
                <w:sz w:val="28"/>
              </w:rPr>
            </w:pPr>
          </w:p>
        </w:tc>
        <w:tc>
          <w:tcPr>
            <w:tcW w:w="1350" w:type="dxa"/>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88" w:type="dxa"/>
            <w:vAlign w:val="center"/>
          </w:tcPr>
          <w:p>
            <w:pPr>
              <w:jc w:val="both"/>
              <w:rPr>
                <w:sz w:val="24"/>
              </w:rPr>
            </w:pPr>
          </w:p>
        </w:tc>
        <w:tc>
          <w:tcPr>
            <w:tcW w:w="744" w:type="dxa"/>
            <w:vAlign w:val="center"/>
          </w:tcPr>
          <w:p>
            <w:pPr>
              <w:jc w:val="center"/>
              <w:rPr>
                <w:rFonts w:hint="eastAsia"/>
                <w:sz w:val="24"/>
              </w:rPr>
            </w:pPr>
          </w:p>
        </w:tc>
        <w:tc>
          <w:tcPr>
            <w:tcW w:w="1200" w:type="dxa"/>
            <w:vAlign w:val="center"/>
          </w:tcPr>
          <w:p>
            <w:pPr>
              <w:jc w:val="center"/>
              <w:rPr>
                <w:sz w:val="24"/>
              </w:rPr>
            </w:pPr>
          </w:p>
        </w:tc>
        <w:tc>
          <w:tcPr>
            <w:tcW w:w="812" w:type="dxa"/>
            <w:vAlign w:val="center"/>
          </w:tcPr>
          <w:p>
            <w:pPr>
              <w:jc w:val="center"/>
              <w:rPr>
                <w:rFonts w:hint="eastAsia"/>
                <w:sz w:val="24"/>
              </w:rPr>
            </w:pPr>
          </w:p>
        </w:tc>
        <w:tc>
          <w:tcPr>
            <w:tcW w:w="844" w:type="dxa"/>
            <w:vAlign w:val="center"/>
          </w:tcPr>
          <w:p>
            <w:pPr>
              <w:jc w:val="center"/>
              <w:rPr>
                <w:rFonts w:hint="eastAsia"/>
                <w:sz w:val="24"/>
              </w:rPr>
            </w:pPr>
          </w:p>
        </w:tc>
        <w:tc>
          <w:tcPr>
            <w:tcW w:w="1409" w:type="dxa"/>
            <w:vAlign w:val="center"/>
          </w:tcPr>
          <w:p>
            <w:pPr>
              <w:jc w:val="center"/>
              <w:rPr>
                <w:rFonts w:hint="eastAsia"/>
                <w:sz w:val="24"/>
              </w:rPr>
            </w:pPr>
          </w:p>
        </w:tc>
        <w:tc>
          <w:tcPr>
            <w:tcW w:w="1381" w:type="dxa"/>
            <w:vAlign w:val="center"/>
          </w:tcPr>
          <w:p>
            <w:pPr>
              <w:jc w:val="center"/>
              <w:rPr>
                <w:rFonts w:hint="eastAsia"/>
                <w:sz w:val="28"/>
              </w:rPr>
            </w:pPr>
          </w:p>
        </w:tc>
        <w:tc>
          <w:tcPr>
            <w:tcW w:w="1350" w:type="dxa"/>
            <w:vAlign w:val="top"/>
          </w:tcPr>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88" w:type="dxa"/>
            <w:vAlign w:val="center"/>
          </w:tcPr>
          <w:p>
            <w:pPr>
              <w:jc w:val="both"/>
              <w:rPr>
                <w:sz w:val="28"/>
              </w:rPr>
            </w:pPr>
          </w:p>
        </w:tc>
        <w:tc>
          <w:tcPr>
            <w:tcW w:w="744" w:type="dxa"/>
            <w:vAlign w:val="center"/>
          </w:tcPr>
          <w:p>
            <w:pPr>
              <w:jc w:val="both"/>
              <w:rPr>
                <w:rFonts w:hint="eastAsia"/>
                <w:sz w:val="28"/>
              </w:rPr>
            </w:pPr>
          </w:p>
        </w:tc>
        <w:tc>
          <w:tcPr>
            <w:tcW w:w="1200" w:type="dxa"/>
            <w:vAlign w:val="center"/>
          </w:tcPr>
          <w:p>
            <w:pPr>
              <w:jc w:val="both"/>
              <w:rPr>
                <w:sz w:val="28"/>
              </w:rPr>
            </w:pPr>
          </w:p>
        </w:tc>
        <w:tc>
          <w:tcPr>
            <w:tcW w:w="812" w:type="dxa"/>
            <w:vAlign w:val="center"/>
          </w:tcPr>
          <w:p>
            <w:pPr>
              <w:jc w:val="both"/>
              <w:rPr>
                <w:rFonts w:hint="eastAsia"/>
                <w:sz w:val="28"/>
              </w:rPr>
            </w:pPr>
          </w:p>
        </w:tc>
        <w:tc>
          <w:tcPr>
            <w:tcW w:w="844" w:type="dxa"/>
            <w:vAlign w:val="center"/>
          </w:tcPr>
          <w:p>
            <w:pPr>
              <w:jc w:val="both"/>
              <w:rPr>
                <w:rFonts w:hint="eastAsia"/>
                <w:sz w:val="28"/>
              </w:rPr>
            </w:pPr>
          </w:p>
        </w:tc>
        <w:tc>
          <w:tcPr>
            <w:tcW w:w="1409" w:type="dxa"/>
            <w:vAlign w:val="center"/>
          </w:tcPr>
          <w:p>
            <w:pPr>
              <w:jc w:val="center"/>
              <w:rPr>
                <w:rFonts w:hint="eastAsia"/>
                <w:sz w:val="28"/>
              </w:rPr>
            </w:pPr>
          </w:p>
        </w:tc>
        <w:tc>
          <w:tcPr>
            <w:tcW w:w="1381" w:type="dxa"/>
            <w:vAlign w:val="center"/>
          </w:tcPr>
          <w:p>
            <w:pPr>
              <w:jc w:val="center"/>
              <w:rPr>
                <w:rFonts w:hint="eastAsia"/>
                <w:sz w:val="28"/>
              </w:rPr>
            </w:pPr>
          </w:p>
        </w:tc>
        <w:tc>
          <w:tcPr>
            <w:tcW w:w="1350" w:type="dxa"/>
            <w:vAlign w:val="top"/>
          </w:tcPr>
          <w:p>
            <w:pPr>
              <w:rPr>
                <w:rFonts w:hint="eastAsia"/>
                <w:sz w:val="28"/>
              </w:rPr>
            </w:pPr>
          </w:p>
        </w:tc>
      </w:tr>
    </w:tbl>
    <w:p>
      <w:pPr>
        <w:jc w:val="left"/>
        <w:rPr>
          <w:rFonts w:eastAsia="仿宋_GB2312"/>
          <w:sz w:val="28"/>
          <w:szCs w:val="30"/>
        </w:rPr>
      </w:pPr>
    </w:p>
    <w:p>
      <w:pPr>
        <w:rPr>
          <w:rFonts w:hint="eastAsia" w:ascii="黑体" w:hAnsi="宋体" w:eastAsia="黑体"/>
          <w:b w:val="0"/>
          <w:bCs w:val="0"/>
          <w:sz w:val="30"/>
          <w:szCs w:val="30"/>
        </w:rPr>
      </w:pPr>
      <w:r>
        <w:rPr>
          <w:rFonts w:hint="eastAsia" w:ascii="黑体" w:hAnsi="宋体" w:eastAsia="黑体"/>
          <w:b w:val="0"/>
          <w:bCs w:val="0"/>
          <w:sz w:val="30"/>
          <w:szCs w:val="30"/>
        </w:rPr>
        <w:t>二、项目申请书提纲</w:t>
      </w:r>
    </w:p>
    <w:p>
      <w:pPr>
        <w:adjustRightInd w:val="0"/>
        <w:snapToGrid w:val="0"/>
        <w:ind w:firstLine="601" w:firstLineChars="200"/>
        <w:rPr>
          <w:rFonts w:hint="eastAsia" w:ascii="华文楷体" w:hAnsi="华文楷体" w:eastAsia="华文楷体" w:cs="华文楷体"/>
          <w:b/>
          <w:bCs/>
          <w:sz w:val="30"/>
          <w:szCs w:val="30"/>
        </w:rPr>
      </w:pPr>
      <w:r>
        <w:rPr>
          <w:rFonts w:hint="eastAsia" w:ascii="华文楷体" w:hAnsi="华文楷体" w:eastAsia="华文楷体" w:cs="华文楷体"/>
          <w:b/>
          <w:bCs/>
          <w:sz w:val="30"/>
          <w:szCs w:val="30"/>
          <w:lang w:eastAsia="zh-CN"/>
        </w:rPr>
        <w:t>（一）</w:t>
      </w:r>
      <w:r>
        <w:rPr>
          <w:rFonts w:hint="eastAsia" w:ascii="华文楷体" w:hAnsi="华文楷体" w:eastAsia="华文楷体" w:cs="华文楷体"/>
          <w:b/>
          <w:bCs/>
          <w:sz w:val="30"/>
          <w:szCs w:val="30"/>
        </w:rPr>
        <w:t>申请者近三年来主要研究成果简介</w:t>
      </w:r>
    </w:p>
    <w:p>
      <w:pPr>
        <w:adjustRightInd w:val="0"/>
        <w:snapToGrid w:val="0"/>
        <w:ind w:firstLine="601" w:firstLineChars="200"/>
        <w:rPr>
          <w:rFonts w:hint="eastAsia" w:ascii="华文楷体" w:hAnsi="华文楷体" w:eastAsia="华文楷体" w:cs="华文楷体"/>
          <w:b/>
          <w:bCs/>
          <w:sz w:val="30"/>
          <w:szCs w:val="30"/>
        </w:rPr>
      </w:pPr>
    </w:p>
    <w:p>
      <w:pPr>
        <w:adjustRightInd w:val="0"/>
        <w:snapToGrid w:val="0"/>
        <w:ind w:firstLine="601" w:firstLineChars="200"/>
        <w:rPr>
          <w:rFonts w:hint="eastAsia" w:ascii="华文楷体" w:hAnsi="华文楷体" w:eastAsia="华文楷体" w:cs="华文楷体"/>
          <w:b/>
          <w:bCs/>
          <w:sz w:val="30"/>
          <w:szCs w:val="30"/>
        </w:rPr>
      </w:pPr>
    </w:p>
    <w:p>
      <w:pPr>
        <w:adjustRightInd w:val="0"/>
        <w:snapToGrid w:val="0"/>
        <w:ind w:firstLine="601" w:firstLineChars="200"/>
        <w:rPr>
          <w:rFonts w:hint="eastAsia" w:ascii="华文楷体" w:hAnsi="华文楷体" w:eastAsia="华文楷体" w:cs="华文楷体"/>
          <w:b/>
          <w:bCs/>
          <w:sz w:val="30"/>
          <w:szCs w:val="30"/>
        </w:rPr>
      </w:pPr>
    </w:p>
    <w:p>
      <w:pPr>
        <w:adjustRightInd w:val="0"/>
        <w:snapToGrid w:val="0"/>
        <w:ind w:firstLine="601" w:firstLineChars="200"/>
        <w:rPr>
          <w:rFonts w:hint="eastAsia" w:ascii="华文楷体" w:hAnsi="华文楷体" w:eastAsia="华文楷体" w:cs="华文楷体"/>
          <w:b/>
          <w:bCs/>
          <w:sz w:val="30"/>
          <w:szCs w:val="30"/>
        </w:rPr>
      </w:pPr>
    </w:p>
    <w:p>
      <w:pPr>
        <w:adjustRightInd w:val="0"/>
        <w:snapToGrid w:val="0"/>
        <w:ind w:firstLine="601" w:firstLineChars="200"/>
        <w:rPr>
          <w:rFonts w:hint="eastAsia" w:ascii="华文楷体" w:hAnsi="华文楷体" w:eastAsia="华文楷体" w:cs="华文楷体"/>
          <w:b/>
          <w:bCs/>
          <w:sz w:val="30"/>
          <w:szCs w:val="30"/>
        </w:rPr>
      </w:pPr>
    </w:p>
    <w:p>
      <w:pPr>
        <w:numPr>
          <w:ilvl w:val="0"/>
          <w:numId w:val="0"/>
        </w:numPr>
        <w:adjustRightInd w:val="0"/>
        <w:snapToGrid w:val="0"/>
        <w:ind w:firstLine="601" w:firstLineChars="200"/>
        <w:rPr>
          <w:rFonts w:hint="eastAsia" w:ascii="华文楷体" w:hAnsi="华文楷体" w:eastAsia="华文楷体" w:cs="华文楷体"/>
          <w:b/>
          <w:bCs/>
          <w:sz w:val="30"/>
          <w:szCs w:val="30"/>
          <w:lang w:eastAsia="zh-CN"/>
        </w:rPr>
      </w:pPr>
      <w:r>
        <w:rPr>
          <w:rFonts w:hint="eastAsia" w:ascii="华文楷体" w:hAnsi="华文楷体" w:eastAsia="华文楷体" w:cs="华文楷体"/>
          <w:b/>
          <w:bCs/>
          <w:sz w:val="30"/>
          <w:szCs w:val="30"/>
          <w:lang w:eastAsia="zh-CN"/>
        </w:rPr>
        <w:t>（二）</w:t>
      </w:r>
      <w:r>
        <w:rPr>
          <w:rFonts w:hint="eastAsia" w:ascii="华文楷体" w:hAnsi="华文楷体" w:eastAsia="华文楷体" w:cs="华文楷体"/>
          <w:b/>
          <w:bCs/>
          <w:sz w:val="30"/>
          <w:szCs w:val="30"/>
        </w:rPr>
        <w:t>立项依据</w:t>
      </w:r>
      <w:r>
        <w:rPr>
          <w:rFonts w:hint="eastAsia" w:ascii="华文楷体" w:hAnsi="华文楷体" w:eastAsia="华文楷体" w:cs="华文楷体"/>
          <w:b/>
          <w:bCs/>
          <w:sz w:val="30"/>
          <w:szCs w:val="30"/>
          <w:lang w:eastAsia="zh-CN"/>
        </w:rPr>
        <w:t>（包括立项的目的和意义、预期目标、国内外研究现状及发展趋势）</w:t>
      </w:r>
    </w:p>
    <w:p>
      <w:pPr>
        <w:widowControl w:val="0"/>
        <w:numPr>
          <w:ilvl w:val="0"/>
          <w:numId w:val="0"/>
        </w:numPr>
        <w:adjustRightInd w:val="0"/>
        <w:snapToGrid w:val="0"/>
        <w:jc w:val="both"/>
        <w:rPr>
          <w:rFonts w:hint="eastAsia" w:ascii="华文楷体" w:hAnsi="华文楷体" w:eastAsia="华文楷体" w:cs="华文楷体"/>
          <w:b/>
          <w:bCs/>
          <w:sz w:val="30"/>
          <w:szCs w:val="30"/>
          <w:lang w:eastAsia="zh-CN"/>
        </w:rPr>
      </w:pPr>
    </w:p>
    <w:p>
      <w:pPr>
        <w:widowControl w:val="0"/>
        <w:numPr>
          <w:ilvl w:val="0"/>
          <w:numId w:val="0"/>
        </w:numPr>
        <w:adjustRightInd w:val="0"/>
        <w:snapToGrid w:val="0"/>
        <w:jc w:val="both"/>
        <w:rPr>
          <w:rFonts w:hint="eastAsia" w:ascii="华文楷体" w:hAnsi="华文楷体" w:eastAsia="华文楷体" w:cs="华文楷体"/>
          <w:b/>
          <w:bCs/>
          <w:sz w:val="30"/>
          <w:szCs w:val="30"/>
          <w:lang w:eastAsia="zh-CN"/>
        </w:rPr>
      </w:pPr>
    </w:p>
    <w:p>
      <w:pPr>
        <w:widowControl w:val="0"/>
        <w:numPr>
          <w:ilvl w:val="0"/>
          <w:numId w:val="0"/>
        </w:numPr>
        <w:adjustRightInd w:val="0"/>
        <w:snapToGrid w:val="0"/>
        <w:jc w:val="both"/>
        <w:rPr>
          <w:rFonts w:hint="eastAsia" w:ascii="华文楷体" w:hAnsi="华文楷体" w:eastAsia="华文楷体" w:cs="华文楷体"/>
          <w:b/>
          <w:bCs/>
          <w:sz w:val="30"/>
          <w:szCs w:val="30"/>
          <w:lang w:eastAsia="zh-CN"/>
        </w:rPr>
      </w:pPr>
    </w:p>
    <w:p>
      <w:pPr>
        <w:widowControl w:val="0"/>
        <w:numPr>
          <w:ilvl w:val="0"/>
          <w:numId w:val="0"/>
        </w:numPr>
        <w:adjustRightInd w:val="0"/>
        <w:snapToGrid w:val="0"/>
        <w:jc w:val="both"/>
        <w:rPr>
          <w:rFonts w:hint="eastAsia" w:ascii="华文楷体" w:hAnsi="华文楷体" w:eastAsia="华文楷体" w:cs="华文楷体"/>
          <w:b/>
          <w:bCs/>
          <w:sz w:val="30"/>
          <w:szCs w:val="30"/>
          <w:lang w:eastAsia="zh-CN"/>
        </w:rPr>
      </w:pPr>
    </w:p>
    <w:p>
      <w:pPr>
        <w:widowControl w:val="0"/>
        <w:numPr>
          <w:ilvl w:val="0"/>
          <w:numId w:val="0"/>
        </w:numPr>
        <w:adjustRightInd w:val="0"/>
        <w:snapToGrid w:val="0"/>
        <w:jc w:val="both"/>
        <w:rPr>
          <w:rFonts w:hint="eastAsia" w:ascii="华文楷体" w:hAnsi="华文楷体" w:eastAsia="华文楷体" w:cs="华文楷体"/>
          <w:b/>
          <w:bCs/>
          <w:sz w:val="30"/>
          <w:szCs w:val="30"/>
          <w:lang w:eastAsia="zh-CN"/>
        </w:rPr>
      </w:pPr>
    </w:p>
    <w:p>
      <w:pPr>
        <w:numPr>
          <w:ilvl w:val="0"/>
          <w:numId w:val="0"/>
        </w:numPr>
        <w:ind w:firstLine="601" w:firstLineChars="200"/>
        <w:rPr>
          <w:rFonts w:hint="eastAsia" w:ascii="华文楷体" w:hAnsi="华文楷体" w:eastAsia="华文楷体" w:cs="华文楷体"/>
          <w:b/>
          <w:bCs/>
          <w:sz w:val="30"/>
          <w:szCs w:val="30"/>
          <w:lang w:eastAsia="zh-CN"/>
        </w:rPr>
      </w:pPr>
      <w:r>
        <w:rPr>
          <w:rFonts w:hint="eastAsia" w:ascii="华文楷体" w:hAnsi="华文楷体" w:eastAsia="华文楷体" w:cs="华文楷体"/>
          <w:b/>
          <w:bCs/>
          <w:sz w:val="30"/>
          <w:szCs w:val="30"/>
          <w:lang w:eastAsia="zh-CN"/>
        </w:rPr>
        <w:t>（三）</w:t>
      </w:r>
      <w:r>
        <w:rPr>
          <w:rFonts w:hint="eastAsia" w:ascii="华文楷体" w:hAnsi="华文楷体" w:eastAsia="华文楷体" w:cs="华文楷体"/>
          <w:b/>
          <w:bCs/>
          <w:sz w:val="30"/>
          <w:szCs w:val="30"/>
        </w:rPr>
        <w:t>研究方案及可行性</w:t>
      </w:r>
      <w:r>
        <w:rPr>
          <w:rFonts w:hint="eastAsia" w:ascii="华文楷体" w:hAnsi="华文楷体" w:eastAsia="华文楷体" w:cs="华文楷体"/>
          <w:b/>
          <w:bCs/>
          <w:sz w:val="30"/>
          <w:szCs w:val="30"/>
          <w:lang w:eastAsia="zh-CN"/>
        </w:rPr>
        <w:t>（包括现有研究基础、项目的特色、难点及创新之处、研究思路和方法、研究成果的预计去向及使用范围）</w:t>
      </w:r>
    </w:p>
    <w:p>
      <w:pPr>
        <w:widowControl w:val="0"/>
        <w:numPr>
          <w:ilvl w:val="0"/>
          <w:numId w:val="0"/>
        </w:numPr>
        <w:jc w:val="both"/>
        <w:rPr>
          <w:rFonts w:hint="eastAsia" w:ascii="华文楷体" w:hAnsi="华文楷体" w:eastAsia="华文楷体" w:cs="华文楷体"/>
          <w:b/>
          <w:bCs/>
          <w:sz w:val="30"/>
          <w:szCs w:val="30"/>
          <w:lang w:eastAsia="zh-CN"/>
        </w:rPr>
      </w:pPr>
    </w:p>
    <w:p>
      <w:pPr>
        <w:widowControl w:val="0"/>
        <w:numPr>
          <w:ilvl w:val="0"/>
          <w:numId w:val="0"/>
        </w:numPr>
        <w:jc w:val="both"/>
        <w:rPr>
          <w:rFonts w:hint="eastAsia" w:ascii="华文楷体" w:hAnsi="华文楷体" w:eastAsia="华文楷体" w:cs="华文楷体"/>
          <w:b/>
          <w:bCs/>
          <w:sz w:val="30"/>
          <w:szCs w:val="30"/>
          <w:lang w:eastAsia="zh-CN"/>
        </w:rPr>
      </w:pPr>
    </w:p>
    <w:p>
      <w:pPr>
        <w:widowControl w:val="0"/>
        <w:numPr>
          <w:ilvl w:val="0"/>
          <w:numId w:val="0"/>
        </w:numPr>
        <w:jc w:val="both"/>
        <w:rPr>
          <w:rFonts w:hint="eastAsia" w:ascii="华文楷体" w:hAnsi="华文楷体" w:eastAsia="华文楷体" w:cs="华文楷体"/>
          <w:b/>
          <w:bCs/>
          <w:sz w:val="30"/>
          <w:szCs w:val="30"/>
          <w:lang w:eastAsia="zh-CN"/>
        </w:rPr>
      </w:pPr>
    </w:p>
    <w:p>
      <w:pPr>
        <w:widowControl w:val="0"/>
        <w:numPr>
          <w:ilvl w:val="0"/>
          <w:numId w:val="0"/>
        </w:numPr>
        <w:jc w:val="both"/>
        <w:rPr>
          <w:rFonts w:hint="eastAsia" w:ascii="华文楷体" w:hAnsi="华文楷体" w:eastAsia="华文楷体" w:cs="华文楷体"/>
          <w:b/>
          <w:bCs/>
          <w:sz w:val="30"/>
          <w:szCs w:val="30"/>
          <w:lang w:eastAsia="zh-CN"/>
        </w:rPr>
      </w:pPr>
    </w:p>
    <w:p>
      <w:pPr>
        <w:widowControl w:val="0"/>
        <w:numPr>
          <w:ilvl w:val="0"/>
          <w:numId w:val="0"/>
        </w:numPr>
        <w:jc w:val="both"/>
        <w:rPr>
          <w:rFonts w:hint="eastAsia" w:ascii="华文楷体" w:hAnsi="华文楷体" w:eastAsia="华文楷体" w:cs="华文楷体"/>
          <w:b/>
          <w:bCs/>
          <w:sz w:val="30"/>
          <w:szCs w:val="30"/>
          <w:lang w:eastAsia="zh-CN"/>
        </w:rPr>
      </w:pPr>
    </w:p>
    <w:p>
      <w:pPr>
        <w:widowControl w:val="0"/>
        <w:numPr>
          <w:ilvl w:val="0"/>
          <w:numId w:val="0"/>
        </w:numPr>
        <w:jc w:val="both"/>
        <w:rPr>
          <w:rFonts w:hint="default"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 xml:space="preserve">    （四）</w:t>
      </w:r>
      <w:r>
        <w:rPr>
          <w:rFonts w:hint="eastAsia" w:ascii="华文楷体" w:hAnsi="华文楷体" w:eastAsia="华文楷体" w:cs="华文楷体"/>
          <w:b/>
          <w:bCs/>
          <w:sz w:val="30"/>
          <w:szCs w:val="30"/>
          <w:lang w:eastAsia="zh-CN"/>
        </w:rPr>
        <w:t>资料准备情况及年度计划内容</w:t>
      </w:r>
    </w:p>
    <w:p>
      <w:pPr>
        <w:widowControl w:val="0"/>
        <w:numPr>
          <w:ilvl w:val="0"/>
          <w:numId w:val="0"/>
        </w:numPr>
        <w:adjustRightInd w:val="0"/>
        <w:snapToGrid w:val="0"/>
        <w:jc w:val="both"/>
        <w:rPr>
          <w:rFonts w:hint="default" w:ascii="华文楷体" w:hAnsi="华文楷体" w:eastAsia="华文楷体" w:cs="华文楷体"/>
          <w:b/>
          <w:bCs/>
          <w:sz w:val="30"/>
          <w:szCs w:val="30"/>
          <w:lang w:val="en-US" w:eastAsia="zh-CN"/>
        </w:rPr>
      </w:pPr>
    </w:p>
    <w:p>
      <w:pPr>
        <w:adjustRightInd w:val="0"/>
        <w:snapToGrid w:val="0"/>
        <w:ind w:firstLine="601" w:firstLineChars="200"/>
        <w:rPr>
          <w:rFonts w:hint="eastAsia" w:ascii="华文楷体" w:hAnsi="华文楷体" w:eastAsia="华文楷体" w:cs="华文楷体"/>
          <w:b/>
          <w:bCs/>
          <w:sz w:val="30"/>
          <w:szCs w:val="30"/>
        </w:rPr>
      </w:pPr>
    </w:p>
    <w:p>
      <w:pPr>
        <w:jc w:val="left"/>
        <w:rPr>
          <w:rFonts w:eastAsia="仿宋_GB2312"/>
          <w:sz w:val="28"/>
          <w:szCs w:val="30"/>
        </w:rPr>
      </w:pPr>
    </w:p>
    <w:p>
      <w:pPr>
        <w:jc w:val="left"/>
        <w:rPr>
          <w:rFonts w:eastAsia="黑体"/>
          <w:b/>
          <w:bCs/>
          <w:sz w:val="30"/>
          <w:szCs w:val="30"/>
        </w:rPr>
      </w:pPr>
    </w:p>
    <w:tbl>
      <w:tblPr>
        <w:tblStyle w:val="6"/>
        <w:tblW w:w="870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09"/>
        <w:gridCol w:w="2073"/>
        <w:gridCol w:w="2467"/>
        <w:gridCol w:w="14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700" w:type="dxa"/>
            <w:gridSpan w:val="4"/>
            <w:tcBorders>
              <w:top w:val="single" w:color="auto" w:sz="12" w:space="0"/>
              <w:left w:val="single" w:color="auto" w:sz="12" w:space="0"/>
              <w:bottom w:val="single" w:color="auto" w:sz="6" w:space="0"/>
              <w:right w:val="single" w:color="auto" w:sz="12" w:space="0"/>
            </w:tcBorders>
            <w:vAlign w:val="center"/>
          </w:tcPr>
          <w:p>
            <w:pPr>
              <w:snapToGrid w:val="0"/>
              <w:spacing w:before="80" w:line="264" w:lineRule="auto"/>
              <w:rPr>
                <w:rFonts w:hint="eastAsia" w:ascii="宋体" w:hAnsi="宋体"/>
                <w:b/>
                <w:bCs/>
                <w:sz w:val="28"/>
              </w:rPr>
            </w:pPr>
            <w:r>
              <w:rPr>
                <w:rFonts w:hint="eastAsia" w:ascii="黑体" w:hAnsi="宋体" w:eastAsia="黑体"/>
                <w:b w:val="0"/>
                <w:bCs w:val="0"/>
                <w:sz w:val="30"/>
                <w:szCs w:val="30"/>
              </w:rPr>
              <w:t>三、项目的经费预算</w:t>
            </w:r>
            <w:r>
              <w:rPr>
                <w:rFonts w:ascii="宋体" w:hAnsi="宋体"/>
                <w:b w:val="0"/>
                <w:bCs w:val="0"/>
                <w:sz w:val="28"/>
              </w:rPr>
              <w:t xml:space="preserve"> </w:t>
            </w:r>
            <w:r>
              <w:rPr>
                <w:rFonts w:ascii="宋体" w:hAnsi="宋体"/>
                <w:b/>
                <w:bCs/>
                <w:sz w:val="28"/>
              </w:rPr>
              <w:t xml:space="preserve">                                      </w:t>
            </w:r>
          </w:p>
          <w:p>
            <w:pPr>
              <w:snapToGrid w:val="0"/>
              <w:spacing w:before="80" w:line="264" w:lineRule="auto"/>
              <w:rPr>
                <w:sz w:val="24"/>
              </w:rPr>
            </w:pPr>
            <w:r>
              <w:rPr>
                <w:rFonts w:hint="eastAsia"/>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782" w:type="dxa"/>
            <w:gridSpan w:val="2"/>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jc w:val="center"/>
              <w:rPr>
                <w:sz w:val="24"/>
              </w:rPr>
            </w:pPr>
            <w:r>
              <w:rPr>
                <w:rFonts w:hint="eastAsia"/>
                <w:sz w:val="24"/>
              </w:rPr>
              <w:t>经费来源预算</w:t>
            </w:r>
          </w:p>
        </w:tc>
        <w:tc>
          <w:tcPr>
            <w:tcW w:w="3918" w:type="dxa"/>
            <w:gridSpan w:val="2"/>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sz w:val="24"/>
              </w:rPr>
            </w:pPr>
            <w:r>
              <w:rPr>
                <w:rFonts w:hint="eastAsia"/>
                <w:sz w:val="24"/>
              </w:rPr>
              <w:t>经费支出预算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jc w:val="center"/>
              <w:rPr>
                <w:sz w:val="24"/>
              </w:rPr>
            </w:pPr>
            <w:r>
              <w:rPr>
                <w:rFonts w:hint="eastAsia"/>
                <w:sz w:val="24"/>
              </w:rPr>
              <w:t>科</w:t>
            </w:r>
            <w:r>
              <w:rPr>
                <w:sz w:val="24"/>
              </w:rPr>
              <w:t xml:space="preserve">  </w:t>
            </w:r>
            <w:r>
              <w:rPr>
                <w:rFonts w:hint="eastAsia"/>
                <w:sz w:val="24"/>
              </w:rPr>
              <w:t>目</w:t>
            </w: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r>
              <w:rPr>
                <w:rFonts w:hint="eastAsia"/>
                <w:sz w:val="24"/>
              </w:rPr>
              <w:t>预算数</w:t>
            </w: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r>
              <w:rPr>
                <w:rFonts w:hint="eastAsia"/>
                <w:sz w:val="24"/>
              </w:rPr>
              <w:t>科</w:t>
            </w:r>
            <w:r>
              <w:rPr>
                <w:sz w:val="24"/>
              </w:rPr>
              <w:t xml:space="preserve">  </w:t>
            </w:r>
            <w:r>
              <w:rPr>
                <w:rFonts w:hint="eastAsia"/>
                <w:sz w:val="24"/>
              </w:rPr>
              <w:t>目</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sz w:val="24"/>
              </w:rPr>
            </w:pPr>
            <w:r>
              <w:rPr>
                <w:rFonts w:hint="eastAsia"/>
                <w:sz w:val="24"/>
              </w:rPr>
              <w:t>预算数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r>
              <w:rPr>
                <w:rFonts w:hint="eastAsia"/>
                <w:sz w:val="24"/>
              </w:rPr>
              <w:t>项目经费合计</w:t>
            </w: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rFonts w:hint="eastAsia"/>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支出预算合计</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r>
              <w:rPr>
                <w:rFonts w:hint="eastAsia"/>
                <w:sz w:val="24"/>
              </w:rPr>
              <w:t>一、单位资助</w:t>
            </w: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rFonts w:hint="eastAsia"/>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一、人员费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rFonts w:hint="eastAsia"/>
                <w:sz w:val="24"/>
              </w:rPr>
            </w:pPr>
            <w:r>
              <w:rPr>
                <w:rFonts w:hint="eastAsia"/>
                <w:sz w:val="24"/>
              </w:rPr>
              <w:t>二、合作单位提供</w:t>
            </w: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rFonts w:hint="eastAsia"/>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其中：项目负责人</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rFonts w:hint="eastAsia"/>
                <w:sz w:val="24"/>
              </w:rPr>
            </w:pPr>
            <w:r>
              <w:rPr>
                <w:rFonts w:hint="eastAsia"/>
                <w:sz w:val="24"/>
              </w:rPr>
              <w:t>三、其他</w:t>
            </w: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rFonts w:hint="eastAsia"/>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sz w:val="24"/>
              </w:rPr>
              <w:t xml:space="preserve">      </w:t>
            </w:r>
            <w:r>
              <w:rPr>
                <w:rFonts w:hint="eastAsia"/>
                <w:sz w:val="24"/>
              </w:rPr>
              <w:t>主要研究人员</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rFonts w:hint="eastAsia"/>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二、仪器设备费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三、学术交流费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四、试验外协费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rFonts w:hint="eastAsia"/>
                <w:sz w:val="24"/>
              </w:rPr>
            </w:pPr>
            <w:r>
              <w:rPr>
                <w:rFonts w:hint="eastAsia"/>
                <w:sz w:val="24"/>
              </w:rPr>
              <w:t>五、资料及印刷费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六、会议差旅费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ind w:firstLine="240" w:firstLineChars="100"/>
              <w:rPr>
                <w:rFonts w:hint="eastAsia"/>
                <w:sz w:val="24"/>
              </w:rPr>
            </w:pPr>
            <w:r>
              <w:rPr>
                <w:rFonts w:hint="eastAsia"/>
                <w:sz w:val="24"/>
              </w:rPr>
              <w:t>⒈会议费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ind w:firstLine="240" w:firstLineChars="100"/>
              <w:rPr>
                <w:rFonts w:hint="eastAsia"/>
                <w:sz w:val="24"/>
              </w:rPr>
            </w:pPr>
            <w:r>
              <w:rPr>
                <w:rFonts w:hint="eastAsia"/>
                <w:sz w:val="24"/>
              </w:rPr>
              <w:t>⒉差旅费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七、调研费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八、项目管理费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r>
              <w:rPr>
                <w:rFonts w:hint="eastAsia"/>
                <w:sz w:val="24"/>
              </w:rPr>
              <w:t>九、其他相关费</w:t>
            </w: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709" w:type="dxa"/>
            <w:tcBorders>
              <w:top w:val="single" w:color="auto" w:sz="6" w:space="0"/>
              <w:left w:val="single" w:color="auto" w:sz="12" w:space="0"/>
              <w:bottom w:val="single" w:color="auto" w:sz="6" w:space="0"/>
              <w:right w:val="single" w:color="auto" w:sz="6" w:space="0"/>
            </w:tcBorders>
            <w:vAlign w:val="center"/>
          </w:tcPr>
          <w:p>
            <w:pPr>
              <w:snapToGrid w:val="0"/>
              <w:spacing w:before="80" w:line="264" w:lineRule="auto"/>
              <w:rPr>
                <w:sz w:val="24"/>
              </w:rPr>
            </w:pPr>
          </w:p>
        </w:tc>
        <w:tc>
          <w:tcPr>
            <w:tcW w:w="2073"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jc w:val="center"/>
              <w:rPr>
                <w:sz w:val="24"/>
              </w:rPr>
            </w:pPr>
          </w:p>
        </w:tc>
        <w:tc>
          <w:tcPr>
            <w:tcW w:w="2467" w:type="dxa"/>
            <w:tcBorders>
              <w:top w:val="single" w:color="auto" w:sz="6" w:space="0"/>
              <w:left w:val="single" w:color="auto" w:sz="6" w:space="0"/>
              <w:bottom w:val="single" w:color="auto" w:sz="6" w:space="0"/>
              <w:right w:val="single" w:color="auto" w:sz="6" w:space="0"/>
            </w:tcBorders>
            <w:vAlign w:val="center"/>
          </w:tcPr>
          <w:p>
            <w:pPr>
              <w:snapToGrid w:val="0"/>
              <w:spacing w:before="80" w:line="264" w:lineRule="auto"/>
              <w:rPr>
                <w:sz w:val="24"/>
              </w:rPr>
            </w:pPr>
          </w:p>
        </w:tc>
        <w:tc>
          <w:tcPr>
            <w:tcW w:w="1451" w:type="dxa"/>
            <w:tcBorders>
              <w:top w:val="single" w:color="auto" w:sz="6" w:space="0"/>
              <w:left w:val="single" w:color="auto" w:sz="6" w:space="0"/>
              <w:bottom w:val="single" w:color="auto" w:sz="6" w:space="0"/>
              <w:right w:val="single" w:color="auto" w:sz="12" w:space="0"/>
            </w:tcBorders>
            <w:vAlign w:val="center"/>
          </w:tcPr>
          <w:p>
            <w:pPr>
              <w:snapToGrid w:val="0"/>
              <w:spacing w:before="80" w:line="264"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8700" w:type="dxa"/>
            <w:gridSpan w:val="4"/>
            <w:tcBorders>
              <w:top w:val="single" w:color="auto" w:sz="6" w:space="0"/>
              <w:left w:val="single" w:color="auto" w:sz="12" w:space="0"/>
              <w:bottom w:val="single" w:color="auto" w:sz="12" w:space="0"/>
              <w:right w:val="single" w:color="auto" w:sz="12" w:space="0"/>
            </w:tcBorders>
            <w:vAlign w:val="center"/>
          </w:tcPr>
          <w:p>
            <w:pPr>
              <w:snapToGrid w:val="0"/>
              <w:spacing w:before="80" w:line="264" w:lineRule="auto"/>
              <w:ind w:firstLine="240" w:firstLineChars="100"/>
              <w:rPr>
                <w:sz w:val="24"/>
              </w:rPr>
            </w:pPr>
            <w:r>
              <w:rPr>
                <w:rFonts w:hint="eastAsia"/>
                <w:sz w:val="24"/>
              </w:rPr>
              <w:t>说明：不得编制赤字预算，项目组成员所在单位人员工资由财政支付的不得在资助项目经费中列支。</w:t>
            </w:r>
          </w:p>
        </w:tc>
      </w:tr>
    </w:tbl>
    <w:p>
      <w:pPr>
        <w:jc w:val="center"/>
        <w:rPr>
          <w:rFonts w:hint="eastAsia"/>
          <w:sz w:val="24"/>
        </w:rPr>
      </w:pPr>
    </w:p>
    <w:p>
      <w:pPr>
        <w:rPr>
          <w:b/>
          <w:sz w:val="24"/>
        </w:rPr>
        <w:sectPr>
          <w:footerReference r:id="rId10" w:type="first"/>
          <w:footerReference r:id="rId9" w:type="default"/>
          <w:pgSz w:w="11906" w:h="16838"/>
          <w:pgMar w:top="1440" w:right="1489" w:bottom="1440" w:left="1797" w:header="851" w:footer="992" w:gutter="0"/>
          <w:pgBorders>
            <w:top w:val="none" w:sz="0" w:space="0"/>
            <w:left w:val="none" w:sz="0" w:space="0"/>
            <w:bottom w:val="none" w:sz="0" w:space="0"/>
            <w:right w:val="none" w:sz="0" w:space="0"/>
          </w:pgBorders>
          <w:pgNumType w:fmt="decimal" w:start="1"/>
          <w:cols w:space="720" w:num="1"/>
          <w:titlePg/>
          <w:rtlGutter w:val="0"/>
          <w:docGrid w:type="lines" w:linePitch="312" w:charSpace="0"/>
        </w:sectPr>
      </w:pPr>
    </w:p>
    <w:tbl>
      <w:tblPr>
        <w:tblStyle w:val="6"/>
        <w:tblW w:w="870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0" w:hRule="atLeast"/>
        </w:trPr>
        <w:tc>
          <w:tcPr>
            <w:tcW w:w="8709" w:type="dxa"/>
            <w:vAlign w:val="center"/>
          </w:tcPr>
          <w:p>
            <w:pPr>
              <w:spacing w:line="560" w:lineRule="exact"/>
              <w:ind w:firstLine="600" w:firstLineChars="200"/>
              <w:rPr>
                <w:rFonts w:hint="eastAsia" w:ascii="黑体" w:eastAsia="黑体"/>
                <w:b w:val="0"/>
                <w:bCs w:val="0"/>
                <w:sz w:val="30"/>
                <w:szCs w:val="30"/>
              </w:rPr>
            </w:pPr>
            <w:r>
              <w:rPr>
                <w:rFonts w:hint="eastAsia" w:ascii="黑体" w:eastAsia="黑体"/>
                <w:b w:val="0"/>
                <w:bCs w:val="0"/>
                <w:sz w:val="30"/>
                <w:szCs w:val="30"/>
              </w:rPr>
              <w:t>四、学校学术委员会意见</w:t>
            </w: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560" w:lineRule="exact"/>
              <w:ind w:firstLine="560" w:firstLineChars="200"/>
              <w:rPr>
                <w:rFonts w:hint="eastAsia" w:ascii="仿宋_GB2312" w:eastAsia="仿宋_GB2312"/>
                <w:sz w:val="28"/>
              </w:rPr>
            </w:pPr>
          </w:p>
          <w:p>
            <w:pPr>
              <w:spacing w:line="380" w:lineRule="exact"/>
              <w:rPr>
                <w:rFonts w:hint="eastAsia" w:ascii="仿宋_GB2312" w:eastAsia="仿宋_GB2312"/>
                <w:sz w:val="28"/>
              </w:rPr>
            </w:pPr>
          </w:p>
          <w:p>
            <w:pPr>
              <w:spacing w:line="380" w:lineRule="exact"/>
              <w:rPr>
                <w:rFonts w:hint="eastAsia" w:ascii="仿宋_GB2312" w:eastAsia="仿宋_GB2312"/>
                <w:sz w:val="28"/>
              </w:rPr>
            </w:pPr>
          </w:p>
          <w:p>
            <w:pPr>
              <w:spacing w:line="380" w:lineRule="exact"/>
              <w:rPr>
                <w:rFonts w:hint="eastAsia" w:ascii="仿宋_GB2312" w:eastAsia="仿宋_GB2312"/>
                <w:sz w:val="28"/>
              </w:rPr>
            </w:pPr>
          </w:p>
          <w:p>
            <w:pPr>
              <w:spacing w:line="380" w:lineRule="exact"/>
              <w:ind w:firstLine="700" w:firstLineChars="250"/>
              <w:rPr>
                <w:rFonts w:hint="eastAsia" w:ascii="仿宋_GB2312" w:eastAsia="仿宋_GB2312"/>
                <w:sz w:val="28"/>
              </w:rPr>
            </w:pPr>
            <w:r>
              <w:rPr>
                <w:rFonts w:hint="eastAsia" w:ascii="仿宋_GB2312" w:eastAsia="仿宋_GB2312"/>
                <w:sz w:val="28"/>
              </w:rPr>
              <w:t>学术委员会主任签字：</w:t>
            </w:r>
            <w:r>
              <w:rPr>
                <w:rFonts w:ascii="仿宋_GB2312" w:eastAsia="仿宋_GB2312"/>
                <w:sz w:val="28"/>
              </w:rPr>
              <w:t xml:space="preserve">          </w:t>
            </w:r>
            <w:r>
              <w:rPr>
                <w:rFonts w:hint="eastAsia" w:ascii="仿宋_GB2312" w:eastAsia="仿宋_GB2312"/>
                <w:sz w:val="28"/>
              </w:rPr>
              <w:t xml:space="preserve">     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p>
          <w:p>
            <w:pPr>
              <w:spacing w:line="560" w:lineRule="exact"/>
              <w:ind w:firstLine="560" w:firstLineChars="20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0" w:hRule="atLeast"/>
        </w:trPr>
        <w:tc>
          <w:tcPr>
            <w:tcW w:w="8709" w:type="dxa"/>
            <w:vAlign w:val="center"/>
          </w:tcPr>
          <w:p>
            <w:pPr>
              <w:spacing w:line="560" w:lineRule="exact"/>
              <w:ind w:firstLine="560" w:firstLineChars="200"/>
              <w:rPr>
                <w:rFonts w:hint="eastAsia" w:ascii="黑体" w:hAnsi="黑体" w:eastAsia="黑体" w:cs="黑体"/>
                <w:b w:val="0"/>
                <w:bCs w:val="0"/>
                <w:sz w:val="30"/>
                <w:szCs w:val="30"/>
              </w:rPr>
            </w:pPr>
            <w:r>
              <w:rPr>
                <w:rFonts w:hint="eastAsia" w:ascii="黑体" w:hAnsi="黑体" w:eastAsia="黑体" w:cs="黑体"/>
                <w:b w:val="0"/>
                <w:bCs w:val="0"/>
                <w:sz w:val="28"/>
              </w:rPr>
              <w:t>五、</w:t>
            </w:r>
            <w:r>
              <w:rPr>
                <w:rFonts w:hint="eastAsia" w:ascii="黑体" w:hAnsi="黑体" w:eastAsia="黑体" w:cs="黑体"/>
                <w:b w:val="0"/>
                <w:bCs w:val="0"/>
                <w:sz w:val="30"/>
                <w:szCs w:val="30"/>
              </w:rPr>
              <w:t>合作单位意见</w:t>
            </w:r>
          </w:p>
          <w:p>
            <w:pPr>
              <w:spacing w:line="560" w:lineRule="exact"/>
              <w:rPr>
                <w:rFonts w:hint="eastAsia"/>
                <w:sz w:val="28"/>
              </w:rPr>
            </w:pPr>
          </w:p>
          <w:p>
            <w:pPr>
              <w:spacing w:line="560" w:lineRule="exact"/>
              <w:rPr>
                <w:rFonts w:hint="eastAsia"/>
                <w:sz w:val="28"/>
              </w:rPr>
            </w:pPr>
          </w:p>
          <w:p>
            <w:pPr>
              <w:spacing w:line="560" w:lineRule="exact"/>
              <w:rPr>
                <w:rFonts w:hint="eastAsia"/>
                <w:sz w:val="28"/>
              </w:rPr>
            </w:pPr>
          </w:p>
          <w:p>
            <w:pPr>
              <w:spacing w:line="560" w:lineRule="exact"/>
              <w:rPr>
                <w:rFonts w:hint="eastAsia"/>
                <w:sz w:val="28"/>
              </w:rPr>
            </w:pPr>
          </w:p>
          <w:p>
            <w:pPr>
              <w:spacing w:line="560" w:lineRule="exact"/>
              <w:rPr>
                <w:rFonts w:hint="eastAsia"/>
                <w:sz w:val="28"/>
              </w:rPr>
            </w:pPr>
          </w:p>
          <w:p>
            <w:pPr>
              <w:spacing w:line="560" w:lineRule="exact"/>
              <w:rPr>
                <w:rFonts w:hint="eastAsia"/>
                <w:sz w:val="28"/>
              </w:rPr>
            </w:pPr>
          </w:p>
          <w:p>
            <w:pPr>
              <w:spacing w:line="380" w:lineRule="exact"/>
              <w:ind w:firstLine="5600" w:firstLineChars="2000"/>
              <w:rPr>
                <w:rFonts w:ascii="仿宋_GB2312" w:eastAsia="仿宋_GB2312"/>
                <w:sz w:val="28"/>
              </w:rPr>
            </w:pPr>
            <w:r>
              <w:rPr>
                <w:rFonts w:hint="eastAsia" w:ascii="仿宋_GB2312" w:eastAsia="仿宋_GB2312"/>
                <w:sz w:val="28"/>
              </w:rPr>
              <w:t>签 字：</w:t>
            </w:r>
            <w:r>
              <w:rPr>
                <w:rFonts w:ascii="仿宋_GB2312" w:eastAsia="仿宋_GB2312"/>
                <w:sz w:val="28"/>
              </w:rPr>
              <w:t xml:space="preserve">          </w:t>
            </w:r>
          </w:p>
          <w:p>
            <w:pPr>
              <w:spacing w:line="560" w:lineRule="exact"/>
              <w:rPr>
                <w:rFonts w:hint="eastAsia"/>
                <w:sz w:val="28"/>
              </w:rPr>
            </w:pPr>
            <w:r>
              <w:rPr>
                <w:rFonts w:ascii="仿宋_GB2312" w:eastAsia="仿宋_GB2312"/>
                <w:sz w:val="28"/>
              </w:rPr>
              <w:t xml:space="preserve">                      </w:t>
            </w:r>
            <w:r>
              <w:rPr>
                <w:rFonts w:hint="eastAsia" w:ascii="仿宋_GB2312" w:eastAsia="仿宋_GB2312"/>
                <w:sz w:val="28"/>
              </w:rPr>
              <w:t xml:space="preserve">                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日（盖</w:t>
            </w:r>
            <w:r>
              <w:rPr>
                <w:rFonts w:hint="eastAsia" w:eastAsia="仿宋_GB2312"/>
                <w:sz w:val="28"/>
              </w:rPr>
              <w:t>章</w:t>
            </w:r>
            <w:r>
              <w:rPr>
                <w:rFonts w:hint="eastAsia" w:ascii="仿宋_GB2312" w:eastAsia="仿宋_GB2312"/>
                <w:sz w:val="28"/>
              </w:rPr>
              <w:t>）</w:t>
            </w:r>
          </w:p>
          <w:p>
            <w:pPr>
              <w:spacing w:line="560" w:lineRule="exact"/>
              <w:ind w:firstLine="560" w:firstLineChars="200"/>
              <w:rPr>
                <w:rFonts w:hint="eastAsia" w:ascii="仿宋_GB2312" w:eastAsia="仿宋_GB2312"/>
                <w:sz w:val="28"/>
              </w:rPr>
            </w:pPr>
          </w:p>
          <w:p>
            <w:pPr>
              <w:spacing w:line="560" w:lineRule="exact"/>
              <w:ind w:firstLine="562" w:firstLineChars="200"/>
              <w:rPr>
                <w:rFonts w:hint="eastAsia"/>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5" w:hRule="atLeast"/>
        </w:trPr>
        <w:tc>
          <w:tcPr>
            <w:tcW w:w="8709" w:type="dxa"/>
            <w:vAlign w:val="center"/>
          </w:tcPr>
          <w:p>
            <w:pPr>
              <w:numPr>
                <w:ilvl w:val="0"/>
                <w:numId w:val="0"/>
              </w:numPr>
              <w:spacing w:line="560" w:lineRule="exact"/>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六、</w:t>
            </w:r>
            <w:r>
              <w:rPr>
                <w:rFonts w:hint="eastAsia" w:ascii="黑体" w:hAnsi="黑体" w:eastAsia="黑体" w:cs="黑体"/>
                <w:b w:val="0"/>
                <w:bCs w:val="0"/>
                <w:sz w:val="30"/>
                <w:szCs w:val="30"/>
              </w:rPr>
              <w:t>学校意见（包括意识形态审查意见）</w:t>
            </w:r>
          </w:p>
          <w:p>
            <w:pPr>
              <w:spacing w:line="560" w:lineRule="exact"/>
              <w:ind w:firstLine="560" w:firstLineChars="200"/>
              <w:rPr>
                <w:rFonts w:hint="eastAsia" w:ascii="黑体" w:eastAsia="黑体"/>
                <w:b/>
                <w:bCs/>
                <w:sz w:val="30"/>
                <w:szCs w:val="30"/>
              </w:rPr>
            </w:pPr>
            <w:r>
              <w:rPr>
                <w:rFonts w:hint="eastAsia" w:ascii="仿宋_GB2312" w:eastAsia="仿宋_GB2312"/>
                <w:bCs/>
                <w:sz w:val="28"/>
                <w:szCs w:val="28"/>
              </w:rPr>
              <w:t>（对是否同意申报，对申请者匹配资助经费及所需相关条件保障等签署具体意见）</w:t>
            </w:r>
          </w:p>
          <w:p>
            <w:pPr>
              <w:numPr>
                <w:ilvl w:val="0"/>
                <w:numId w:val="0"/>
              </w:numPr>
              <w:spacing w:line="560" w:lineRule="exact"/>
              <w:rPr>
                <w:rFonts w:hint="default" w:ascii="仿宋" w:hAnsi="仿宋" w:eastAsia="仿宋" w:cs="仿宋"/>
                <w:b/>
                <w:bCs/>
                <w:sz w:val="30"/>
                <w:szCs w:val="30"/>
                <w:lang w:val="en-US" w:eastAsia="zh-CN"/>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ind w:firstLine="562" w:firstLineChars="200"/>
              <w:rPr>
                <w:rFonts w:hint="eastAsia"/>
                <w:b/>
                <w:bCs/>
                <w:sz w:val="28"/>
              </w:rPr>
            </w:pPr>
          </w:p>
          <w:p>
            <w:pPr>
              <w:spacing w:line="560" w:lineRule="exact"/>
              <w:rPr>
                <w:rFonts w:hint="eastAsia"/>
                <w:b/>
                <w:bCs/>
                <w:sz w:val="28"/>
              </w:rPr>
            </w:pPr>
          </w:p>
          <w:p>
            <w:pPr>
              <w:spacing w:line="380" w:lineRule="exact"/>
              <w:ind w:firstLine="5600" w:firstLineChars="2000"/>
              <w:rPr>
                <w:rFonts w:ascii="仿宋_GB2312" w:eastAsia="仿宋_GB2312"/>
                <w:sz w:val="28"/>
              </w:rPr>
            </w:pPr>
            <w:r>
              <w:rPr>
                <w:rFonts w:hint="eastAsia" w:ascii="仿宋_GB2312" w:eastAsia="仿宋_GB2312"/>
                <w:sz w:val="28"/>
              </w:rPr>
              <w:t>签 字：</w:t>
            </w:r>
            <w:r>
              <w:rPr>
                <w:rFonts w:ascii="仿宋_GB2312" w:eastAsia="仿宋_GB2312"/>
                <w:sz w:val="28"/>
              </w:rPr>
              <w:t xml:space="preserve">          </w:t>
            </w:r>
          </w:p>
          <w:p>
            <w:pPr>
              <w:spacing w:line="560" w:lineRule="exact"/>
              <w:rPr>
                <w:rFonts w:hint="eastAsia" w:eastAsia="黑体"/>
                <w:sz w:val="28"/>
              </w:rPr>
            </w:pPr>
            <w:r>
              <w:rPr>
                <w:rFonts w:ascii="仿宋_GB2312" w:eastAsia="仿宋_GB2312"/>
                <w:sz w:val="28"/>
              </w:rPr>
              <w:t xml:space="preserve">                      </w:t>
            </w:r>
            <w:r>
              <w:rPr>
                <w:rFonts w:hint="eastAsia" w:ascii="仿宋_GB2312" w:eastAsia="仿宋_GB2312"/>
                <w:sz w:val="28"/>
              </w:rPr>
              <w:t xml:space="preserve">            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日（盖</w:t>
            </w:r>
            <w:r>
              <w:rPr>
                <w:rFonts w:hint="eastAsia" w:eastAsia="仿宋_GB2312"/>
                <w:sz w:val="28"/>
              </w:rPr>
              <w:t>章</w:t>
            </w:r>
            <w:r>
              <w:rPr>
                <w:rFonts w:hint="eastAsia" w:ascii="仿宋_GB2312" w:eastAsia="仿宋_GB2312"/>
                <w:sz w:val="28"/>
              </w:rPr>
              <w:t>）</w:t>
            </w:r>
          </w:p>
          <w:p>
            <w:pPr>
              <w:spacing w:line="560" w:lineRule="exact"/>
              <w:jc w:val="center"/>
              <w:rPr>
                <w:rFonts w:hint="eastAsia"/>
                <w:b/>
                <w:bCs/>
                <w:sz w:val="28"/>
              </w:rPr>
            </w:pPr>
          </w:p>
        </w:tc>
      </w:tr>
    </w:tbl>
    <w:p>
      <w:pPr>
        <w:tabs>
          <w:tab w:val="left" w:pos="1364"/>
        </w:tabs>
        <w:bidi w:val="0"/>
        <w:jc w:val="left"/>
        <w:rPr>
          <w:rFonts w:hint="eastAsia"/>
          <w:lang w:val="en-US" w:eastAsia="zh-CN"/>
        </w:rPr>
        <w:sectPr>
          <w:footerReference r:id="rId11" w:type="default"/>
          <w:pgSz w:w="11906" w:h="16838"/>
          <w:pgMar w:top="1440" w:right="1800" w:bottom="1440" w:left="1800" w:header="851" w:footer="992" w:gutter="0"/>
          <w:pgNumType w:fmt="decimal"/>
          <w:cols w:space="425" w:num="1"/>
          <w:docGrid w:type="lines" w:linePitch="312" w:charSpace="0"/>
        </w:sectPr>
      </w:pPr>
    </w:p>
    <w:bookmarkEnd w:id="0"/>
    <w:tbl>
      <w:tblPr>
        <w:tblStyle w:val="6"/>
        <w:tblW w:w="13824" w:type="dxa"/>
        <w:tblInd w:w="93" w:type="dxa"/>
        <w:tblLayout w:type="fixed"/>
        <w:tblCellMar>
          <w:top w:w="0" w:type="dxa"/>
          <w:left w:w="108" w:type="dxa"/>
          <w:bottom w:w="0" w:type="dxa"/>
          <w:right w:w="108" w:type="dxa"/>
        </w:tblCellMar>
      </w:tblPr>
      <w:tblGrid>
        <w:gridCol w:w="1444"/>
        <w:gridCol w:w="2175"/>
        <w:gridCol w:w="5688"/>
        <w:gridCol w:w="2168"/>
        <w:gridCol w:w="416"/>
        <w:gridCol w:w="1933"/>
      </w:tblGrid>
      <w:tr>
        <w:tblPrEx>
          <w:tblCellMar>
            <w:top w:w="0" w:type="dxa"/>
            <w:left w:w="108" w:type="dxa"/>
            <w:bottom w:w="0" w:type="dxa"/>
            <w:right w:w="108" w:type="dxa"/>
          </w:tblCellMar>
        </w:tblPrEx>
        <w:trPr>
          <w:trHeight w:val="855" w:hRule="atLeast"/>
        </w:trPr>
        <w:tc>
          <w:tcPr>
            <w:tcW w:w="13824" w:type="dxa"/>
            <w:gridSpan w:val="6"/>
            <w:tcBorders>
              <w:top w:val="nil"/>
              <w:left w:val="nil"/>
              <w:bottom w:val="nil"/>
              <w:right w:val="nil"/>
            </w:tcBorders>
            <w:vAlign w:val="center"/>
          </w:tcPr>
          <w:p>
            <w:pPr>
              <w:pStyle w:val="2"/>
              <w:rPr>
                <w:rFonts w:hint="default" w:ascii="黑体" w:hAnsi="黑体" w:eastAsia="黑体"/>
                <w:sz w:val="32"/>
                <w:szCs w:val="20"/>
                <w:lang w:val="en-US" w:eastAsia="zh-CN"/>
              </w:rPr>
            </w:pPr>
            <w:r>
              <w:rPr>
                <w:rFonts w:hint="eastAsia" w:ascii="黑体" w:hAnsi="黑体" w:eastAsia="黑体"/>
                <w:sz w:val="32"/>
                <w:szCs w:val="20"/>
                <w:lang w:val="en-US" w:eastAsia="zh-CN"/>
              </w:rPr>
              <w:t>附件4</w:t>
            </w:r>
          </w:p>
          <w:p>
            <w:pPr>
              <w:widowControl/>
              <w:jc w:val="center"/>
              <w:rPr>
                <w:rFonts w:hint="eastAsia" w:ascii="宋体" w:hAnsi="宋体" w:cs="宋体"/>
                <w:b/>
                <w:bCs/>
                <w:kern w:val="0"/>
                <w:sz w:val="40"/>
                <w:szCs w:val="40"/>
              </w:rPr>
            </w:pPr>
            <w:r>
              <w:rPr>
                <w:rFonts w:hint="eastAsia" w:ascii="方正小标宋简体" w:hAnsi="方正小标宋简体" w:eastAsia="方正小标宋简体" w:cs="方正小标宋简体"/>
                <w:kern w:val="0"/>
                <w:sz w:val="40"/>
                <w:szCs w:val="40"/>
              </w:rPr>
              <w:t>山西省高等学校哲学社会科学研究项目（思想政治教育专项）汇总表</w:t>
            </w:r>
          </w:p>
        </w:tc>
      </w:tr>
      <w:tr>
        <w:tblPrEx>
          <w:tblCellMar>
            <w:top w:w="0" w:type="dxa"/>
            <w:left w:w="108" w:type="dxa"/>
            <w:bottom w:w="0" w:type="dxa"/>
            <w:right w:w="108" w:type="dxa"/>
          </w:tblCellMar>
        </w:tblPrEx>
        <w:trPr>
          <w:trHeight w:val="600" w:hRule="atLeast"/>
        </w:trPr>
        <w:tc>
          <w:tcPr>
            <w:tcW w:w="11891" w:type="dxa"/>
            <w:gridSpan w:val="5"/>
            <w:tcBorders>
              <w:top w:val="nil"/>
              <w:left w:val="nil"/>
              <w:bottom w:val="nil"/>
              <w:right w:val="nil"/>
            </w:tcBorders>
            <w:vAlign w:val="center"/>
          </w:tcPr>
          <w:p>
            <w:pPr>
              <w:widowControl/>
              <w:jc w:val="left"/>
              <w:rPr>
                <w:rFonts w:ascii="宋体" w:hAnsi="宋体" w:cs="宋体"/>
                <w:kern w:val="0"/>
                <w:sz w:val="28"/>
                <w:szCs w:val="28"/>
              </w:rPr>
            </w:pPr>
            <w:r>
              <w:rPr>
                <w:rFonts w:hint="eastAsia" w:ascii="宋体" w:hAnsi="宋体" w:cs="宋体"/>
                <w:kern w:val="0"/>
                <w:sz w:val="28"/>
                <w:szCs w:val="28"/>
              </w:rPr>
              <w:t>学校名称：（单位公章）</w:t>
            </w:r>
          </w:p>
        </w:tc>
        <w:tc>
          <w:tcPr>
            <w:tcW w:w="1933" w:type="dxa"/>
            <w:tcBorders>
              <w:top w:val="nil"/>
              <w:left w:val="nil"/>
              <w:bottom w:val="nil"/>
              <w:right w:val="nil"/>
            </w:tcBorders>
            <w:vAlign w:val="center"/>
          </w:tcPr>
          <w:p>
            <w:pPr>
              <w:widowControl/>
              <w:jc w:val="left"/>
              <w:rPr>
                <w:rFonts w:hint="eastAsia" w:ascii="宋体" w:hAnsi="宋体" w:cs="宋体"/>
                <w:kern w:val="0"/>
                <w:sz w:val="28"/>
                <w:szCs w:val="28"/>
              </w:rPr>
            </w:pPr>
          </w:p>
        </w:tc>
      </w:tr>
      <w:tr>
        <w:tblPrEx>
          <w:tblCellMar>
            <w:top w:w="0" w:type="dxa"/>
            <w:left w:w="108" w:type="dxa"/>
            <w:bottom w:w="0" w:type="dxa"/>
            <w:right w:w="108" w:type="dxa"/>
          </w:tblCellMar>
        </w:tblPrEx>
        <w:trPr>
          <w:trHeight w:val="559" w:hRule="atLeast"/>
        </w:trPr>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21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项目申请人</w:t>
            </w:r>
          </w:p>
        </w:tc>
        <w:tc>
          <w:tcPr>
            <w:tcW w:w="568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项目名称</w:t>
            </w:r>
          </w:p>
        </w:tc>
        <w:tc>
          <w:tcPr>
            <w:tcW w:w="21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完成时间</w:t>
            </w:r>
          </w:p>
        </w:tc>
        <w:tc>
          <w:tcPr>
            <w:tcW w:w="234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项目类别</w:t>
            </w:r>
          </w:p>
        </w:tc>
      </w:tr>
      <w:tr>
        <w:tblPrEx>
          <w:tblCellMar>
            <w:top w:w="0" w:type="dxa"/>
            <w:left w:w="108" w:type="dxa"/>
            <w:bottom w:w="0" w:type="dxa"/>
            <w:right w:w="108" w:type="dxa"/>
          </w:tblCellMar>
        </w:tblPrEx>
        <w:trPr>
          <w:trHeight w:val="559" w:hRule="atLeast"/>
        </w:trPr>
        <w:tc>
          <w:tcPr>
            <w:tcW w:w="14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568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49"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9" w:hRule="atLeast"/>
        </w:trPr>
        <w:tc>
          <w:tcPr>
            <w:tcW w:w="14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568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49"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9" w:hRule="atLeast"/>
        </w:trPr>
        <w:tc>
          <w:tcPr>
            <w:tcW w:w="14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568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49"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9" w:hRule="atLeast"/>
        </w:trPr>
        <w:tc>
          <w:tcPr>
            <w:tcW w:w="14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568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49"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9" w:hRule="atLeast"/>
        </w:trPr>
        <w:tc>
          <w:tcPr>
            <w:tcW w:w="14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568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49"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9" w:hRule="atLeast"/>
        </w:trPr>
        <w:tc>
          <w:tcPr>
            <w:tcW w:w="14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568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49"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3824" w:type="dxa"/>
            <w:gridSpan w:val="6"/>
            <w:tcBorders>
              <w:top w:val="single" w:color="auto" w:sz="4" w:space="0"/>
              <w:left w:val="nil"/>
              <w:bottom w:val="nil"/>
            </w:tcBorders>
            <w:vAlign w:val="center"/>
          </w:tcPr>
          <w:p>
            <w:pPr>
              <w:widowControl/>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294" w:hRule="atLeast"/>
        </w:trPr>
        <w:tc>
          <w:tcPr>
            <w:tcW w:w="13824" w:type="dxa"/>
            <w:gridSpan w:val="6"/>
            <w:tcBorders>
              <w:top w:val="nil"/>
              <w:left w:val="nil"/>
              <w:bottom w:val="nil"/>
              <w:right w:val="nil"/>
            </w:tcBorders>
            <w:vAlign w:val="center"/>
          </w:tcPr>
          <w:p>
            <w:pPr>
              <w:widowControl/>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285" w:hRule="atLeast"/>
        </w:trPr>
        <w:tc>
          <w:tcPr>
            <w:tcW w:w="13824" w:type="dxa"/>
            <w:gridSpan w:val="6"/>
            <w:tcBorders>
              <w:top w:val="nil"/>
              <w:left w:val="nil"/>
              <w:bottom w:val="nil"/>
              <w:right w:val="nil"/>
            </w:tcBorders>
            <w:vAlign w:val="center"/>
          </w:tcPr>
          <w:p>
            <w:pPr>
              <w:widowControl/>
              <w:jc w:val="left"/>
              <w:rPr>
                <w:rFonts w:hint="eastAsia" w:ascii="宋体" w:hAnsi="宋体" w:cs="宋体"/>
                <w:kern w:val="0"/>
                <w:sz w:val="21"/>
                <w:szCs w:val="21"/>
              </w:rPr>
            </w:pPr>
          </w:p>
        </w:tc>
      </w:tr>
    </w:tbl>
    <w:p>
      <w:pPr>
        <w:jc w:val="left"/>
        <w:rPr>
          <w:rFonts w:hint="eastAsia" w:ascii="黑体" w:hAnsi="黑体" w:eastAsia="黑体" w:cs="黑体"/>
          <w:sz w:val="36"/>
          <w:szCs w:val="36"/>
          <w:lang w:val="en-US" w:eastAsia="zh-CN"/>
        </w:rPr>
      </w:pPr>
    </w:p>
    <w:sectPr>
      <w:footerReference r:id="rId12"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5</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5</w:t>
                    </w:r>
                    <w:r>
                      <w:rPr>
                        <w:rFonts w:hint="default" w:ascii="Times New Roman" w:hAnsi="Times New Roman" w:cs="Times New Roman"/>
                        <w:lang w:eastAsia="zh-CN"/>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5</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5</w:t>
                    </w:r>
                    <w:r>
                      <w:rPr>
                        <w:rFonts w:hint="default" w:ascii="Times New Roman" w:hAnsi="Times New Roman" w:cs="Times New Roman"/>
                        <w:lang w:eastAsia="zh-CN"/>
                      </w:rP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Pr>
                          </w:pPr>
                          <w:r>
                            <w:fldChar w:fldCharType="begin"/>
                          </w:r>
                          <w:r>
                            <w:rPr>
                              <w:rStyle w:val="9"/>
                            </w:rPr>
                            <w:instrText xml:space="preserve">PAGE  </w:instrText>
                          </w:r>
                          <w:r>
                            <w:fldChar w:fldCharType="separate"/>
                          </w:r>
                          <w:r>
                            <w:rPr>
                              <w:rStyle w:val="9"/>
                            </w:rP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Style w:val="9"/>
                      </w:rPr>
                    </w:pPr>
                    <w:r>
                      <w:fldChar w:fldCharType="begin"/>
                    </w:r>
                    <w:r>
                      <w:rPr>
                        <w:rStyle w:val="9"/>
                      </w:rPr>
                      <w:instrText xml:space="preserve">PAGE  </w:instrText>
                    </w:r>
                    <w:r>
                      <w:fldChar w:fldCharType="separate"/>
                    </w:r>
                    <w:r>
                      <w:rPr>
                        <w:rStyle w:val="9"/>
                      </w:rP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1905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9"/>
                            </w:rPr>
                          </w:pPr>
                          <w:r>
                            <w:fldChar w:fldCharType="begin"/>
                          </w:r>
                          <w:r>
                            <w:rPr>
                              <w:rStyle w:val="9"/>
                            </w:rPr>
                            <w:instrText xml:space="preserve">PAGE  </w:instrText>
                          </w:r>
                          <w:r>
                            <w:fldChar w:fldCharType="separate"/>
                          </w:r>
                          <w:r>
                            <w:rPr>
                              <w:rStyle w:val="9"/>
                            </w:rPr>
                            <w:t>19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15pt;height:144pt;width:144pt;mso-position-horizontal:center;mso-position-horizontal-relative:margin;mso-wrap-style:none;z-index:251658240;mso-width-relative:page;mso-height-relative:page;" filled="f" stroked="f" coordsize="21600,21600" o:gfxdata="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h0LWy1QAAAAUBAAAPAAAAAAAAAAEAIAAAACIAAABkcnMvZG93bnJldi54bWxQSwECFAAUAAAA&#10;CACHTuJAeE8BH7gBAABVAwAADgAAAAAAAAABACAAAAAkAQAAZHJzL2Uyb0RvYy54bWxQSwUGAAAA&#10;AAYABgBZAQAATgUAAAAA&#10;">
              <v:fill on="f" focussize="0,0"/>
              <v:stroke on="f" weight="1.25pt"/>
              <v:imagedata o:title=""/>
              <o:lock v:ext="edit" aspectratio="f"/>
              <v:textbox inset="0mm,0mm,0mm,0mm" style="mso-fit-shape-to-text:t;">
                <w:txbxContent>
                  <w:p>
                    <w:pPr>
                      <w:pStyle w:val="3"/>
                      <w:rPr>
                        <w:rStyle w:val="9"/>
                      </w:rPr>
                    </w:pPr>
                    <w:r>
                      <w:fldChar w:fldCharType="begin"/>
                    </w:r>
                    <w:r>
                      <w:rPr>
                        <w:rStyle w:val="9"/>
                      </w:rPr>
                      <w:instrText xml:space="preserve">PAGE  </w:instrText>
                    </w:r>
                    <w:r>
                      <w:fldChar w:fldCharType="separate"/>
                    </w:r>
                    <w:r>
                      <w:rPr>
                        <w:rStyle w:val="9"/>
                      </w:rPr>
                      <w:t>19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D/QpqstgEAAFUDAAAOAAAAAAAAAAEAIAAAACIBAABkcnMvZTJvRG9jLnhtbFBLBQYAAAAABgAG&#10;AFkBAABKBQAA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eastAsia="zh-C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C438"/>
    <w:multiLevelType w:val="singleLevel"/>
    <w:tmpl w:val="0109C438"/>
    <w:lvl w:ilvl="0" w:tentative="0">
      <w:start w:val="2"/>
      <w:numFmt w:val="decimal"/>
      <w:suff w:val="space"/>
      <w:lvlText w:val="%1."/>
      <w:lvlJc w:val="left"/>
    </w:lvl>
  </w:abstractNum>
  <w:abstractNum w:abstractNumId="1">
    <w:nsid w:val="17190FB8"/>
    <w:multiLevelType w:val="singleLevel"/>
    <w:tmpl w:val="17190FB8"/>
    <w:lvl w:ilvl="0" w:tentative="0">
      <w:start w:val="1"/>
      <w:numFmt w:val="decimal"/>
      <w:suff w:val="space"/>
      <w:lvlText w:val="%1."/>
      <w:lvlJc w:val="left"/>
      <w:pPr>
        <w:ind w:left="6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B1D0C"/>
    <w:rsid w:val="005F7292"/>
    <w:rsid w:val="01856007"/>
    <w:rsid w:val="02EB27ED"/>
    <w:rsid w:val="03341EC2"/>
    <w:rsid w:val="041E059E"/>
    <w:rsid w:val="066A50B7"/>
    <w:rsid w:val="07001F56"/>
    <w:rsid w:val="0A7D5148"/>
    <w:rsid w:val="0C5432D4"/>
    <w:rsid w:val="0F6C7417"/>
    <w:rsid w:val="0FD97AB8"/>
    <w:rsid w:val="13A74EEB"/>
    <w:rsid w:val="13F40AD6"/>
    <w:rsid w:val="156D6BEB"/>
    <w:rsid w:val="15FD44E4"/>
    <w:rsid w:val="16C26273"/>
    <w:rsid w:val="17180F2E"/>
    <w:rsid w:val="186B2437"/>
    <w:rsid w:val="18A75649"/>
    <w:rsid w:val="19E81159"/>
    <w:rsid w:val="1B281D8E"/>
    <w:rsid w:val="1D2A3C22"/>
    <w:rsid w:val="1D640E2D"/>
    <w:rsid w:val="20750928"/>
    <w:rsid w:val="209312CA"/>
    <w:rsid w:val="217E25BB"/>
    <w:rsid w:val="22156F8D"/>
    <w:rsid w:val="22FF4B32"/>
    <w:rsid w:val="24971FB7"/>
    <w:rsid w:val="267E1D3C"/>
    <w:rsid w:val="29944536"/>
    <w:rsid w:val="2A447250"/>
    <w:rsid w:val="2B2D483F"/>
    <w:rsid w:val="2B8717CE"/>
    <w:rsid w:val="2E007747"/>
    <w:rsid w:val="2EA003D0"/>
    <w:rsid w:val="33E85E0D"/>
    <w:rsid w:val="3425011A"/>
    <w:rsid w:val="35A071C6"/>
    <w:rsid w:val="37DA30A7"/>
    <w:rsid w:val="39037288"/>
    <w:rsid w:val="3B8B11BC"/>
    <w:rsid w:val="3BE1413C"/>
    <w:rsid w:val="3C05492E"/>
    <w:rsid w:val="3D172AB5"/>
    <w:rsid w:val="3D480665"/>
    <w:rsid w:val="3EE95B3C"/>
    <w:rsid w:val="404E5E37"/>
    <w:rsid w:val="40AE720A"/>
    <w:rsid w:val="417B1D0C"/>
    <w:rsid w:val="41DD4E1F"/>
    <w:rsid w:val="427223FC"/>
    <w:rsid w:val="42E25627"/>
    <w:rsid w:val="48B93417"/>
    <w:rsid w:val="49C031F4"/>
    <w:rsid w:val="49FE375E"/>
    <w:rsid w:val="4BB1772B"/>
    <w:rsid w:val="4C276EDE"/>
    <w:rsid w:val="4DE604A8"/>
    <w:rsid w:val="514F24EF"/>
    <w:rsid w:val="5219583E"/>
    <w:rsid w:val="526F21FE"/>
    <w:rsid w:val="55B56E8A"/>
    <w:rsid w:val="56CD038E"/>
    <w:rsid w:val="56F21588"/>
    <w:rsid w:val="56FA470A"/>
    <w:rsid w:val="58B514F2"/>
    <w:rsid w:val="59905135"/>
    <w:rsid w:val="5B5D4C8D"/>
    <w:rsid w:val="5D4029CD"/>
    <w:rsid w:val="5E8B4229"/>
    <w:rsid w:val="628D1873"/>
    <w:rsid w:val="633A13F9"/>
    <w:rsid w:val="67827076"/>
    <w:rsid w:val="67C1461B"/>
    <w:rsid w:val="694C1FF2"/>
    <w:rsid w:val="699F4806"/>
    <w:rsid w:val="6AC31C21"/>
    <w:rsid w:val="6B994ED9"/>
    <w:rsid w:val="6CAA4EDA"/>
    <w:rsid w:val="6E1A75FC"/>
    <w:rsid w:val="6F0F22A9"/>
    <w:rsid w:val="70BC72B9"/>
    <w:rsid w:val="70D84E3A"/>
    <w:rsid w:val="71FF72E0"/>
    <w:rsid w:val="720A2208"/>
    <w:rsid w:val="740251AF"/>
    <w:rsid w:val="74EC48F1"/>
    <w:rsid w:val="779B7EE9"/>
    <w:rsid w:val="79A17255"/>
    <w:rsid w:val="7A086942"/>
    <w:rsid w:val="7A6E261D"/>
    <w:rsid w:val="7B897411"/>
    <w:rsid w:val="7C9029E4"/>
    <w:rsid w:val="7CAB1503"/>
    <w:rsid w:val="7EE8655E"/>
    <w:rsid w:val="7F096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nhideWhenUsed/>
    <w:qFormat/>
    <w:uiPriority w:val="99"/>
  </w:style>
  <w:style w:type="character" w:styleId="10">
    <w:name w:val="Emphasis"/>
    <w:basedOn w:val="8"/>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2021-09-23T07:02:00Z</dcterms:created>
  <dc:creator>lenovo</dc:creator>
  <cp:lastModifiedBy>lenovo</cp:lastModifiedBy>
  <cp:lastPrinted>2021-11-23T03:23:00Z</cp:lastPrinted>
  <dcterms:modified xsi:type="dcterms:W3CDTF">2021-11-26T03:32:55Z</dcterms:modified>
  <dc:title>晋教政函〔2021〕22号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